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F" w:rsidRPr="0075576F" w:rsidRDefault="00A20D70" w:rsidP="002B772F">
      <w:pPr>
        <w:tabs>
          <w:tab w:val="left" w:pos="709"/>
        </w:tabs>
        <w:spacing w:line="312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2B772F">
        <w:rPr>
          <w:b/>
          <w:bCs/>
          <w:i/>
          <w:iCs/>
          <w:sz w:val="28"/>
          <w:szCs w:val="28"/>
        </w:rPr>
        <w:t xml:space="preserve">Материал к теме единого дня информирования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2B772F">
        <w:rPr>
          <w:b/>
          <w:bCs/>
          <w:i/>
          <w:iCs/>
          <w:sz w:val="28"/>
          <w:szCs w:val="28"/>
        </w:rPr>
        <w:t>«Соблюдение мер безопасности на воде –</w:t>
      </w:r>
      <w:r w:rsidR="002B772F" w:rsidRPr="002B772F">
        <w:rPr>
          <w:b/>
          <w:bCs/>
          <w:i/>
          <w:iCs/>
          <w:sz w:val="28"/>
          <w:szCs w:val="28"/>
        </w:rPr>
        <w:t xml:space="preserve"> </w:t>
      </w:r>
      <w:r w:rsidRPr="002B772F">
        <w:rPr>
          <w:b/>
          <w:bCs/>
          <w:i/>
          <w:iCs/>
          <w:sz w:val="28"/>
          <w:szCs w:val="28"/>
        </w:rPr>
        <w:t>основа обеспечения с</w:t>
      </w:r>
      <w:r w:rsidRPr="002B772F">
        <w:rPr>
          <w:b/>
          <w:bCs/>
          <w:i/>
          <w:iCs/>
          <w:sz w:val="28"/>
          <w:szCs w:val="28"/>
        </w:rPr>
        <w:t>о</w:t>
      </w:r>
      <w:r w:rsidRPr="002B772F">
        <w:rPr>
          <w:b/>
          <w:bCs/>
          <w:i/>
          <w:iCs/>
          <w:sz w:val="28"/>
          <w:szCs w:val="28"/>
        </w:rPr>
        <w:t>хранности жизни и здоровья граждан».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</w:p>
    <w:p w:rsidR="00A20D70" w:rsidRPr="002B772F" w:rsidRDefault="00371EB2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Начинается</w:t>
      </w:r>
      <w:r w:rsidR="00A20D70" w:rsidRPr="002B772F">
        <w:rPr>
          <w:sz w:val="28"/>
          <w:szCs w:val="28"/>
        </w:rPr>
        <w:t xml:space="preserve"> летний сезон, когда практически каждый житель бывает у реки, озера или пруда, а многие и на море, и надо помнить, что число траг</w:t>
      </w:r>
      <w:r w:rsidR="00A20D70" w:rsidRPr="002B772F">
        <w:rPr>
          <w:sz w:val="28"/>
          <w:szCs w:val="28"/>
        </w:rPr>
        <w:t>е</w:t>
      </w:r>
      <w:r w:rsidR="00A20D70" w:rsidRPr="002B772F">
        <w:rPr>
          <w:sz w:val="28"/>
          <w:szCs w:val="28"/>
        </w:rPr>
        <w:t xml:space="preserve">дий на водах резко возрастает именно в летний период.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Основными причинами гибели на воде продолжают оставаться: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- нарушения Правил поведения на водах, и в первую очередь нахожд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t>ние в воде в состоянии алкогольного опьянения, а также плавание в неиз</w:t>
      </w:r>
      <w:r w:rsidRPr="002B772F">
        <w:rPr>
          <w:sz w:val="28"/>
          <w:szCs w:val="28"/>
        </w:rPr>
        <w:t>у</w:t>
      </w:r>
      <w:r w:rsidRPr="002B772F">
        <w:rPr>
          <w:sz w:val="28"/>
          <w:szCs w:val="28"/>
        </w:rPr>
        <w:t>ченных местах;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- неумение плавать;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- недосмотр родителей и взрослых за детьми;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- приступы болезни и другие.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Число утонувших сравнимо с количеством погибших в автомобильных катастрофах или при пожарах.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Однако все знают, что переходить улицу нужно на зеленый свет, со спичками играть опасно, а в воде многие ведут себя беспечно по отношению к своей собственной жизни, забывая, что вода таит в себе опасность.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Что же нужно делать, чтобы избежать этой опасности? Если коротко, то хорошо знать и строго соблюдать меры безопасности, определенные в Правилах охраны жизни людей на водах Республики Беларусь, которые утверждены Постановлением Совета Министров Республики Беларусь от 11.12.2009 г. № 1623. И </w:t>
      </w:r>
      <w:r w:rsidRPr="002B772F">
        <w:rPr>
          <w:b/>
          <w:bCs/>
          <w:sz w:val="28"/>
          <w:szCs w:val="28"/>
        </w:rPr>
        <w:t>в первую очередь</w:t>
      </w:r>
      <w:r w:rsidRPr="002B772F">
        <w:rPr>
          <w:sz w:val="28"/>
          <w:szCs w:val="28"/>
        </w:rPr>
        <w:t xml:space="preserve"> – купаться только в разрешенных и предназначенных для этого местах. Где только не умудряются купаться наши сограждане – в котлованах, карьерах, пожарных водоемах, очистных сооружениях. Купание в таких местах запрещено и очень опасно для жизни, но, к сожалению, этим пренебрегают.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Купаться разрешено только в местах, определенных решением райи</w:t>
      </w:r>
      <w:r w:rsidRPr="002B772F">
        <w:rPr>
          <w:sz w:val="28"/>
          <w:szCs w:val="28"/>
        </w:rPr>
        <w:t>с</w:t>
      </w:r>
      <w:r w:rsidRPr="002B772F">
        <w:rPr>
          <w:sz w:val="28"/>
          <w:szCs w:val="28"/>
        </w:rPr>
        <w:t>полкомом и обследованных водолазами. За этими местами, а иначе говоря, зонами массового отдыха населения на водных объектах, закреплены орган</w:t>
      </w:r>
      <w:r w:rsidRPr="002B772F">
        <w:rPr>
          <w:sz w:val="28"/>
          <w:szCs w:val="28"/>
        </w:rPr>
        <w:t>и</w:t>
      </w:r>
      <w:r w:rsidRPr="002B772F">
        <w:rPr>
          <w:sz w:val="28"/>
          <w:szCs w:val="28"/>
        </w:rPr>
        <w:t xml:space="preserve">зации, руководители которых несут ответственность за их оборудование для отдыха, содержание, а так же безответственность отдыхающих.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lastRenderedPageBreak/>
        <w:t>Открытие всех пляжей осуществлялось только после проверки их к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миссиями исполнительных комитетов и обследования дна акваторий водол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зами ОСВОД на отсутствие опасных предметов.</w:t>
      </w:r>
    </w:p>
    <w:p w:rsidR="002B772F" w:rsidRPr="0075576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Во вторых</w:t>
      </w:r>
      <w:r w:rsidRPr="002B772F">
        <w:rPr>
          <w:sz w:val="28"/>
          <w:szCs w:val="28"/>
        </w:rPr>
        <w:t>, никогда нельзя входить в воду в нетрезвом состоянии. Пьяный человек не может адекватно оценивать опасность, у него замедлены рефлексы и он является угрозой не только для себя, но и для окружающих. Надо прямо сказать – купание в нетр</w:t>
      </w:r>
      <w:r w:rsidR="002B772F">
        <w:rPr>
          <w:sz w:val="28"/>
          <w:szCs w:val="28"/>
        </w:rPr>
        <w:t>езвом состоянии – самоубийство!</w:t>
      </w:r>
      <w:r w:rsidRPr="002B772F">
        <w:rPr>
          <w:sz w:val="28"/>
          <w:szCs w:val="28"/>
        </w:rPr>
        <w:t xml:space="preserve"> </w:t>
      </w:r>
    </w:p>
    <w:p w:rsidR="00BB22C8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В нашем районе в прошлом году 5</w:t>
      </w:r>
      <w:r w:rsidRPr="002B772F">
        <w:rPr>
          <w:b/>
          <w:bCs/>
          <w:sz w:val="28"/>
          <w:szCs w:val="28"/>
        </w:rPr>
        <w:t xml:space="preserve"> </w:t>
      </w:r>
      <w:r w:rsidRPr="002B772F">
        <w:rPr>
          <w:sz w:val="28"/>
          <w:szCs w:val="28"/>
        </w:rPr>
        <w:t>утонувших,</w:t>
      </w:r>
      <w:r w:rsidRPr="002B772F">
        <w:rPr>
          <w:b/>
          <w:sz w:val="28"/>
          <w:szCs w:val="28"/>
        </w:rPr>
        <w:t xml:space="preserve"> </w:t>
      </w:r>
      <w:r w:rsidRPr="002B772F">
        <w:rPr>
          <w:sz w:val="28"/>
          <w:szCs w:val="28"/>
        </w:rPr>
        <w:t>(</w:t>
      </w:r>
      <w:r w:rsidR="002B772F">
        <w:rPr>
          <w:b/>
          <w:sz w:val="28"/>
          <w:szCs w:val="28"/>
        </w:rPr>
        <w:t>несовершеннолетних – нет</w:t>
      </w:r>
      <w:r w:rsidRPr="002B772F">
        <w:rPr>
          <w:b/>
          <w:sz w:val="28"/>
          <w:szCs w:val="28"/>
        </w:rPr>
        <w:t>) при купании -</w:t>
      </w:r>
      <w:r w:rsidR="002B772F" w:rsidRPr="002B772F">
        <w:rPr>
          <w:b/>
          <w:sz w:val="28"/>
          <w:szCs w:val="28"/>
        </w:rPr>
        <w:t xml:space="preserve"> </w:t>
      </w:r>
      <w:r w:rsidRPr="002B772F">
        <w:rPr>
          <w:b/>
          <w:sz w:val="28"/>
          <w:szCs w:val="28"/>
        </w:rPr>
        <w:t>0,</w:t>
      </w:r>
      <w:r w:rsidRPr="002B772F">
        <w:rPr>
          <w:sz w:val="28"/>
          <w:szCs w:val="28"/>
        </w:rPr>
        <w:t>3 из них употреблял</w:t>
      </w:r>
      <w:r w:rsidR="00BB22C8">
        <w:rPr>
          <w:sz w:val="28"/>
          <w:szCs w:val="28"/>
        </w:rPr>
        <w:t>и перед входом в воду спиртное.</w:t>
      </w:r>
    </w:p>
    <w:p w:rsidR="00A20D70" w:rsidRPr="002B772F" w:rsidRDefault="002B772F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в январе месяце </w:t>
      </w:r>
      <w:r w:rsidR="00BB22C8">
        <w:rPr>
          <w:sz w:val="28"/>
          <w:szCs w:val="28"/>
        </w:rPr>
        <w:t>на</w:t>
      </w:r>
      <w:r w:rsidRPr="002B772F">
        <w:rPr>
          <w:sz w:val="28"/>
          <w:szCs w:val="28"/>
        </w:rPr>
        <w:t xml:space="preserve"> реке </w:t>
      </w:r>
      <w:proofErr w:type="spellStart"/>
      <w:r w:rsidRPr="002B772F">
        <w:rPr>
          <w:sz w:val="28"/>
          <w:szCs w:val="28"/>
        </w:rPr>
        <w:t>Узлянка</w:t>
      </w:r>
      <w:proofErr w:type="spellEnd"/>
      <w:r>
        <w:rPr>
          <w:sz w:val="28"/>
          <w:szCs w:val="28"/>
        </w:rPr>
        <w:t xml:space="preserve"> утонул житель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лейского района, который был найден в состоянии </w:t>
      </w:r>
      <w:r w:rsidR="00A20D70" w:rsidRPr="002B772F">
        <w:rPr>
          <w:sz w:val="28"/>
          <w:szCs w:val="28"/>
        </w:rPr>
        <w:t>алкогольно</w:t>
      </w:r>
      <w:r>
        <w:rPr>
          <w:sz w:val="28"/>
          <w:szCs w:val="28"/>
        </w:rPr>
        <w:t>го</w:t>
      </w:r>
      <w:r w:rsidR="00A20D70" w:rsidRPr="002B772F">
        <w:rPr>
          <w:sz w:val="28"/>
          <w:szCs w:val="28"/>
        </w:rPr>
        <w:t xml:space="preserve"> опьянени</w:t>
      </w:r>
      <w:r>
        <w:rPr>
          <w:sz w:val="28"/>
          <w:szCs w:val="28"/>
        </w:rPr>
        <w:t>я</w:t>
      </w:r>
      <w:r w:rsidR="00A20D70" w:rsidRPr="002B772F">
        <w:rPr>
          <w:sz w:val="28"/>
          <w:szCs w:val="28"/>
        </w:rPr>
        <w:t>.</w:t>
      </w:r>
    </w:p>
    <w:p w:rsidR="0075576F" w:rsidRPr="0075576F" w:rsidRDefault="00A20D70" w:rsidP="0075576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27.06.2020г.</w:t>
      </w:r>
      <w:r w:rsidR="0075576F" w:rsidRPr="0075576F">
        <w:rPr>
          <w:sz w:val="28"/>
          <w:szCs w:val="28"/>
        </w:rPr>
        <w:t xml:space="preserve"> </w:t>
      </w:r>
      <w:r w:rsidR="0075576F">
        <w:rPr>
          <w:sz w:val="28"/>
          <w:szCs w:val="28"/>
          <w:lang w:val="be-BY"/>
        </w:rPr>
        <w:t>ж</w:t>
      </w:r>
      <w:proofErr w:type="spellStart"/>
      <w:r w:rsidR="0075576F" w:rsidRPr="0075576F">
        <w:rPr>
          <w:sz w:val="28"/>
          <w:szCs w:val="28"/>
        </w:rPr>
        <w:t>итель</w:t>
      </w:r>
      <w:proofErr w:type="spellEnd"/>
      <w:r w:rsidR="0075576F" w:rsidRPr="0075576F">
        <w:rPr>
          <w:sz w:val="28"/>
          <w:szCs w:val="28"/>
        </w:rPr>
        <w:t xml:space="preserve"> деревни </w:t>
      </w:r>
      <w:proofErr w:type="spellStart"/>
      <w:r w:rsidR="0075576F" w:rsidRPr="0075576F">
        <w:rPr>
          <w:sz w:val="28"/>
          <w:szCs w:val="28"/>
        </w:rPr>
        <w:t>Латыголь</w:t>
      </w:r>
      <w:proofErr w:type="spellEnd"/>
      <w:r w:rsidR="0075576F" w:rsidRPr="0075576F">
        <w:rPr>
          <w:sz w:val="28"/>
          <w:szCs w:val="28"/>
        </w:rPr>
        <w:t xml:space="preserve"> 1991 года рождения на берегу местного озера отдыхал в компании. Решив освежиться, мужчина зашел в воду, но в какой-то момент оступился и упал в глубокую яму. Выбраться уже не смог и утонул. Тело погибшего спасатели извлекли с трехметровой глуб</w:t>
      </w:r>
      <w:r w:rsidR="0075576F" w:rsidRPr="0075576F">
        <w:rPr>
          <w:sz w:val="28"/>
          <w:szCs w:val="28"/>
        </w:rPr>
        <w:t>и</w:t>
      </w:r>
      <w:r w:rsidR="0075576F" w:rsidRPr="0075576F">
        <w:rPr>
          <w:sz w:val="28"/>
          <w:szCs w:val="28"/>
        </w:rPr>
        <w:t>ны. Также стало известно, что погибший не умел плавать, а место, в к</w:t>
      </w:r>
      <w:r w:rsidR="0075576F" w:rsidRPr="0075576F">
        <w:rPr>
          <w:sz w:val="28"/>
          <w:szCs w:val="28"/>
        </w:rPr>
        <w:t>о</w:t>
      </w:r>
      <w:r w:rsidR="0075576F" w:rsidRPr="0075576F">
        <w:rPr>
          <w:sz w:val="28"/>
          <w:szCs w:val="28"/>
        </w:rPr>
        <w:t>тором он решил охладиться, не является разрешенным для купания.</w:t>
      </w:r>
    </w:p>
    <w:p w:rsidR="002E741A" w:rsidRPr="002E741A" w:rsidRDefault="00BB22C8" w:rsidP="002E741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28.06.2020 г. </w:t>
      </w:r>
      <w:r w:rsidR="002E741A" w:rsidRPr="002E741A">
        <w:rPr>
          <w:sz w:val="28"/>
          <w:szCs w:val="28"/>
        </w:rPr>
        <w:t>произошел трагический случай. Двое жителей Ви</w:t>
      </w:r>
      <w:r w:rsidR="002E741A">
        <w:rPr>
          <w:sz w:val="28"/>
          <w:szCs w:val="28"/>
        </w:rPr>
        <w:t xml:space="preserve">лейки сетями ловили рыбу </w:t>
      </w:r>
      <w:r w:rsidR="002E741A" w:rsidRPr="002E741A">
        <w:rPr>
          <w:sz w:val="28"/>
          <w:szCs w:val="28"/>
        </w:rPr>
        <w:t xml:space="preserve">на местном </w:t>
      </w:r>
      <w:r w:rsidR="002E741A">
        <w:rPr>
          <w:sz w:val="28"/>
          <w:szCs w:val="28"/>
        </w:rPr>
        <w:t xml:space="preserve">озере </w:t>
      </w:r>
      <w:r w:rsidR="002E741A" w:rsidRPr="002E741A">
        <w:rPr>
          <w:sz w:val="28"/>
          <w:szCs w:val="28"/>
        </w:rPr>
        <w:t>«</w:t>
      </w:r>
      <w:proofErr w:type="spellStart"/>
      <w:r w:rsidR="002E741A" w:rsidRPr="002E741A">
        <w:rPr>
          <w:sz w:val="28"/>
          <w:szCs w:val="28"/>
        </w:rPr>
        <w:t>Гусинка</w:t>
      </w:r>
      <w:proofErr w:type="spellEnd"/>
      <w:r w:rsidR="002E741A" w:rsidRPr="002E741A">
        <w:rPr>
          <w:sz w:val="28"/>
          <w:szCs w:val="28"/>
        </w:rPr>
        <w:t xml:space="preserve">», вблизи </w:t>
      </w:r>
      <w:proofErr w:type="spellStart"/>
      <w:r w:rsidR="002E741A" w:rsidRPr="002E741A">
        <w:rPr>
          <w:sz w:val="28"/>
          <w:szCs w:val="28"/>
        </w:rPr>
        <w:t>Вильянина</w:t>
      </w:r>
      <w:proofErr w:type="spellEnd"/>
      <w:r w:rsidR="002E741A" w:rsidRPr="002E741A">
        <w:rPr>
          <w:sz w:val="28"/>
          <w:szCs w:val="28"/>
        </w:rPr>
        <w:t xml:space="preserve"> хутора. Будучи в нетрезвом состоянии 55-летний мужчина полез в воду, запутался в сетях и стал тонуть. Второй стал его спасать, но было уже поздно.</w:t>
      </w:r>
    </w:p>
    <w:p w:rsidR="00A20D70" w:rsidRPr="002B772F" w:rsidRDefault="00BB22C8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Жительница г. Вилейки была н</w:t>
      </w:r>
      <w:r w:rsidR="00A20D70" w:rsidRPr="002B772F">
        <w:rPr>
          <w:sz w:val="28"/>
          <w:szCs w:val="28"/>
        </w:rPr>
        <w:t>айдена на реке Вилия</w:t>
      </w:r>
      <w:r>
        <w:rPr>
          <w:sz w:val="28"/>
          <w:szCs w:val="28"/>
        </w:rPr>
        <w:t xml:space="preserve"> </w:t>
      </w:r>
      <w:r w:rsidRPr="002B772F">
        <w:rPr>
          <w:sz w:val="28"/>
          <w:szCs w:val="28"/>
        </w:rPr>
        <w:t>16.06.2020г</w:t>
      </w:r>
      <w:r w:rsidR="00A20D70" w:rsidRPr="002B772F">
        <w:rPr>
          <w:sz w:val="28"/>
          <w:szCs w:val="28"/>
        </w:rPr>
        <w:t>.</w:t>
      </w:r>
    </w:p>
    <w:p w:rsidR="00A20D70" w:rsidRPr="002B772F" w:rsidRDefault="00BB22C8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житель у</w:t>
      </w:r>
      <w:r w:rsidR="00A20D70" w:rsidRPr="002B772F">
        <w:rPr>
          <w:sz w:val="28"/>
          <w:szCs w:val="28"/>
        </w:rPr>
        <w:t xml:space="preserve">тонул при переходе через реку </w:t>
      </w:r>
      <w:proofErr w:type="spellStart"/>
      <w:r w:rsidR="00A20D70" w:rsidRPr="002B772F">
        <w:rPr>
          <w:sz w:val="28"/>
          <w:szCs w:val="28"/>
        </w:rPr>
        <w:t>Нарочанку</w:t>
      </w:r>
      <w:proofErr w:type="spellEnd"/>
      <w:r w:rsidR="00A20D70" w:rsidRPr="002B772F">
        <w:rPr>
          <w:sz w:val="28"/>
          <w:szCs w:val="28"/>
        </w:rPr>
        <w:t xml:space="preserve">. </w:t>
      </w:r>
      <w:r>
        <w:rPr>
          <w:sz w:val="28"/>
          <w:szCs w:val="28"/>
        </w:rPr>
        <w:t>Он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ходил через с</w:t>
      </w:r>
      <w:r w:rsidR="00A20D70" w:rsidRPr="002B772F">
        <w:rPr>
          <w:sz w:val="28"/>
          <w:szCs w:val="28"/>
        </w:rPr>
        <w:t>кольз</w:t>
      </w:r>
      <w:r>
        <w:rPr>
          <w:sz w:val="28"/>
          <w:szCs w:val="28"/>
        </w:rPr>
        <w:t>кий</w:t>
      </w:r>
      <w:r w:rsidR="00A20D70" w:rsidRPr="002B77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0D70" w:rsidRPr="002B772F">
        <w:rPr>
          <w:sz w:val="28"/>
          <w:szCs w:val="28"/>
        </w:rPr>
        <w:t xml:space="preserve">обледенелый </w:t>
      </w:r>
      <w:r w:rsidRPr="002B772F">
        <w:rPr>
          <w:sz w:val="28"/>
          <w:szCs w:val="28"/>
        </w:rPr>
        <w:t xml:space="preserve">подвесной </w:t>
      </w:r>
      <w:r w:rsidR="00A20D70" w:rsidRPr="002B772F">
        <w:rPr>
          <w:sz w:val="28"/>
          <w:szCs w:val="28"/>
        </w:rPr>
        <w:t>мост не удержался и упал</w:t>
      </w:r>
      <w:r>
        <w:rPr>
          <w:sz w:val="28"/>
          <w:szCs w:val="28"/>
        </w:rPr>
        <w:t xml:space="preserve"> </w:t>
      </w:r>
      <w:r w:rsidR="00A20D70" w:rsidRPr="002B772F">
        <w:rPr>
          <w:sz w:val="28"/>
          <w:szCs w:val="28"/>
        </w:rPr>
        <w:t>17.12.2020г.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2B772F">
        <w:rPr>
          <w:sz w:val="28"/>
          <w:szCs w:val="28"/>
        </w:rPr>
        <w:t>Спасенных</w:t>
      </w:r>
      <w:proofErr w:type="gramEnd"/>
      <w:r w:rsidRPr="002B772F">
        <w:rPr>
          <w:sz w:val="28"/>
          <w:szCs w:val="28"/>
        </w:rPr>
        <w:t xml:space="preserve"> – 3</w:t>
      </w:r>
      <w:r w:rsidR="00BB22C8">
        <w:rPr>
          <w:sz w:val="28"/>
          <w:szCs w:val="28"/>
        </w:rPr>
        <w:t xml:space="preserve"> человека</w:t>
      </w:r>
      <w:r w:rsidRPr="002B772F">
        <w:rPr>
          <w:sz w:val="28"/>
          <w:szCs w:val="28"/>
        </w:rPr>
        <w:t xml:space="preserve">. </w:t>
      </w:r>
    </w:p>
    <w:p w:rsidR="00CD09AE" w:rsidRDefault="006769EC" w:rsidP="00CD09AE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1.</w:t>
      </w:r>
      <w:r w:rsidR="00CD09AE" w:rsidRPr="00CD09AE">
        <w:t xml:space="preserve"> </w:t>
      </w:r>
      <w:r w:rsidR="00CD09AE" w:rsidRPr="00CD09AE">
        <w:rPr>
          <w:sz w:val="28"/>
          <w:szCs w:val="28"/>
        </w:rPr>
        <w:t xml:space="preserve">11 июня </w:t>
      </w:r>
      <w:r w:rsidR="00CD09AE">
        <w:rPr>
          <w:sz w:val="28"/>
          <w:szCs w:val="28"/>
        </w:rPr>
        <w:t xml:space="preserve">2020 г. </w:t>
      </w:r>
      <w:r w:rsidR="00CD09AE" w:rsidRPr="00CD09AE">
        <w:rPr>
          <w:sz w:val="28"/>
          <w:szCs w:val="28"/>
        </w:rPr>
        <w:t>в 20</w:t>
      </w:r>
      <w:r w:rsidR="00CD09AE">
        <w:rPr>
          <w:sz w:val="28"/>
          <w:szCs w:val="28"/>
        </w:rPr>
        <w:t>:</w:t>
      </w:r>
      <w:r w:rsidR="00CD09AE" w:rsidRPr="00CD09AE">
        <w:rPr>
          <w:sz w:val="28"/>
          <w:szCs w:val="28"/>
        </w:rPr>
        <w:t xml:space="preserve">24 спасателям сообщили о перевернувшейся лодке и тонущем человеке на Вилейском водохранилище возле деревни </w:t>
      </w:r>
      <w:proofErr w:type="spellStart"/>
      <w:r w:rsidR="00CD09AE" w:rsidRPr="00CD09AE">
        <w:rPr>
          <w:sz w:val="28"/>
          <w:szCs w:val="28"/>
        </w:rPr>
        <w:t>Ма</w:t>
      </w:r>
      <w:r w:rsidR="00CD09AE" w:rsidRPr="00CD09AE">
        <w:rPr>
          <w:sz w:val="28"/>
          <w:szCs w:val="28"/>
        </w:rPr>
        <w:t>т</w:t>
      </w:r>
      <w:r w:rsidR="00CD09AE" w:rsidRPr="00CD09AE">
        <w:rPr>
          <w:sz w:val="28"/>
          <w:szCs w:val="28"/>
        </w:rPr>
        <w:t>чицы</w:t>
      </w:r>
      <w:proofErr w:type="spellEnd"/>
      <w:r w:rsidR="00CD09AE" w:rsidRPr="00CD09AE">
        <w:rPr>
          <w:sz w:val="28"/>
          <w:szCs w:val="28"/>
        </w:rPr>
        <w:t>.</w:t>
      </w:r>
      <w:r w:rsidR="00CD09AE">
        <w:rPr>
          <w:sz w:val="28"/>
          <w:szCs w:val="28"/>
        </w:rPr>
        <w:t xml:space="preserve"> П</w:t>
      </w:r>
      <w:r w:rsidR="00CD09AE" w:rsidRPr="00CD09AE">
        <w:rPr>
          <w:sz w:val="28"/>
          <w:szCs w:val="28"/>
        </w:rPr>
        <w:t>енсионер ловил рыбу с моторной надувной лодки на расстоянии ок</w:t>
      </w:r>
      <w:r w:rsidR="00CD09AE" w:rsidRPr="00CD09AE">
        <w:rPr>
          <w:sz w:val="28"/>
          <w:szCs w:val="28"/>
        </w:rPr>
        <w:t>о</w:t>
      </w:r>
      <w:r w:rsidR="00CD09AE" w:rsidRPr="00CD09AE">
        <w:rPr>
          <w:sz w:val="28"/>
          <w:szCs w:val="28"/>
        </w:rPr>
        <w:t xml:space="preserve">ло </w:t>
      </w:r>
      <w:r w:rsidR="0075576F">
        <w:rPr>
          <w:sz w:val="28"/>
          <w:szCs w:val="28"/>
          <w:lang w:val="be-BY"/>
        </w:rPr>
        <w:t>9</w:t>
      </w:r>
      <w:r w:rsidR="00CD09AE" w:rsidRPr="00CD09AE">
        <w:rPr>
          <w:sz w:val="28"/>
          <w:szCs w:val="28"/>
        </w:rPr>
        <w:t>00 метров от берега. Сильным ветром лодку перевернуло, мужчина ок</w:t>
      </w:r>
      <w:r w:rsidR="00CD09AE" w:rsidRPr="00CD09AE">
        <w:rPr>
          <w:sz w:val="28"/>
          <w:szCs w:val="28"/>
        </w:rPr>
        <w:t>а</w:t>
      </w:r>
      <w:r w:rsidR="00CD09AE" w:rsidRPr="00CD09AE">
        <w:rPr>
          <w:sz w:val="28"/>
          <w:szCs w:val="28"/>
        </w:rPr>
        <w:t xml:space="preserve">зался в воде. На нем был надет спасательный жилет. </w:t>
      </w:r>
    </w:p>
    <w:p w:rsidR="002E741A" w:rsidRPr="002E741A" w:rsidRDefault="006769EC" w:rsidP="002E741A">
      <w:pPr>
        <w:tabs>
          <w:tab w:val="left" w:pos="709"/>
        </w:tabs>
        <w:spacing w:line="312" w:lineRule="auto"/>
        <w:ind w:firstLine="709"/>
        <w:rPr>
          <w:sz w:val="28"/>
          <w:szCs w:val="28"/>
        </w:rPr>
      </w:pPr>
      <w:r w:rsidRPr="002B772F">
        <w:rPr>
          <w:sz w:val="28"/>
          <w:szCs w:val="28"/>
        </w:rPr>
        <w:t>2.</w:t>
      </w:r>
      <w:r w:rsidR="00CD09AE">
        <w:rPr>
          <w:sz w:val="28"/>
          <w:szCs w:val="28"/>
        </w:rPr>
        <w:t xml:space="preserve"> </w:t>
      </w:r>
      <w:r w:rsidRPr="002B772F">
        <w:rPr>
          <w:sz w:val="28"/>
          <w:szCs w:val="28"/>
        </w:rPr>
        <w:t>27.06.20</w:t>
      </w:r>
      <w:r w:rsidR="00CD09AE">
        <w:rPr>
          <w:sz w:val="28"/>
          <w:szCs w:val="28"/>
        </w:rPr>
        <w:t xml:space="preserve"> </w:t>
      </w:r>
      <w:r w:rsidRPr="002B772F">
        <w:rPr>
          <w:sz w:val="28"/>
          <w:szCs w:val="28"/>
        </w:rPr>
        <w:t>г.</w:t>
      </w:r>
      <w:r w:rsidR="00CD09AE">
        <w:rPr>
          <w:sz w:val="28"/>
          <w:szCs w:val="28"/>
        </w:rPr>
        <w:t xml:space="preserve"> </w:t>
      </w:r>
      <w:r w:rsidR="002E741A" w:rsidRPr="002E741A">
        <w:rPr>
          <w:sz w:val="28"/>
          <w:szCs w:val="28"/>
        </w:rPr>
        <w:t xml:space="preserve">произошло сразу </w:t>
      </w:r>
      <w:r w:rsidR="002E741A">
        <w:rPr>
          <w:sz w:val="28"/>
          <w:szCs w:val="28"/>
        </w:rPr>
        <w:t>2 случая.</w:t>
      </w:r>
    </w:p>
    <w:p w:rsidR="002E741A" w:rsidRPr="0075576F" w:rsidRDefault="002E741A" w:rsidP="002E741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E741A">
        <w:rPr>
          <w:sz w:val="28"/>
          <w:szCs w:val="28"/>
        </w:rPr>
        <w:t>Вечером этого же дня Вилейское водохранилище решил переплыть еще один отдыхающий. Во время его заплыва начался шторм. К счастью, под</w:t>
      </w:r>
      <w:r w:rsidRPr="002E741A">
        <w:rPr>
          <w:sz w:val="28"/>
          <w:szCs w:val="28"/>
        </w:rPr>
        <w:t>о</w:t>
      </w:r>
      <w:r w:rsidRPr="002E741A">
        <w:rPr>
          <w:sz w:val="28"/>
          <w:szCs w:val="28"/>
        </w:rPr>
        <w:t>спевшие спасатели вытащили мужчину из воды.</w:t>
      </w:r>
    </w:p>
    <w:p w:rsidR="0075576F" w:rsidRPr="0075576F" w:rsidRDefault="0075576F" w:rsidP="002E741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75576F">
        <w:rPr>
          <w:sz w:val="28"/>
          <w:szCs w:val="28"/>
        </w:rPr>
        <w:lastRenderedPageBreak/>
        <w:t xml:space="preserve">Также в числе </w:t>
      </w:r>
      <w:proofErr w:type="gramStart"/>
      <w:r w:rsidRPr="0075576F">
        <w:rPr>
          <w:sz w:val="28"/>
          <w:szCs w:val="28"/>
        </w:rPr>
        <w:t>спасенных</w:t>
      </w:r>
      <w:proofErr w:type="gramEnd"/>
      <w:r w:rsidRPr="0075576F">
        <w:rPr>
          <w:sz w:val="28"/>
          <w:szCs w:val="28"/>
        </w:rPr>
        <w:t xml:space="preserve"> и рыбак, который в штормовую погоду вбл</w:t>
      </w:r>
      <w:r w:rsidRPr="0075576F">
        <w:rPr>
          <w:sz w:val="28"/>
          <w:szCs w:val="28"/>
        </w:rPr>
        <w:t>и</w:t>
      </w:r>
      <w:r w:rsidRPr="0075576F">
        <w:rPr>
          <w:sz w:val="28"/>
          <w:szCs w:val="28"/>
        </w:rPr>
        <w:t>зи кемпинга «</w:t>
      </w:r>
      <w:proofErr w:type="spellStart"/>
      <w:r w:rsidRPr="0075576F">
        <w:rPr>
          <w:sz w:val="28"/>
          <w:szCs w:val="28"/>
        </w:rPr>
        <w:t>Рыбчино</w:t>
      </w:r>
      <w:proofErr w:type="spellEnd"/>
      <w:r w:rsidRPr="0075576F">
        <w:rPr>
          <w:sz w:val="28"/>
          <w:szCs w:val="28"/>
        </w:rPr>
        <w:t>» на лодке ловил рыбу.</w:t>
      </w:r>
    </w:p>
    <w:p w:rsidR="00A20D70" w:rsidRPr="002B772F" w:rsidRDefault="00A20D70" w:rsidP="002E741A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Предупрежденных –1302/270 несовершеннолетних.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Кстати, пляж является общественным </w:t>
      </w:r>
      <w:proofErr w:type="gramStart"/>
      <w:r w:rsidRPr="002B772F">
        <w:rPr>
          <w:sz w:val="28"/>
          <w:szCs w:val="28"/>
        </w:rPr>
        <w:t>местом</w:t>
      </w:r>
      <w:proofErr w:type="gramEnd"/>
      <w:r w:rsidRPr="002B772F">
        <w:rPr>
          <w:sz w:val="28"/>
          <w:szCs w:val="28"/>
        </w:rPr>
        <w:t xml:space="preserve"> и распивать спиртн</w:t>
      </w:r>
      <w:r w:rsidR="002E741A">
        <w:rPr>
          <w:sz w:val="28"/>
          <w:szCs w:val="28"/>
        </w:rPr>
        <w:t>ые напитки</w:t>
      </w:r>
      <w:r w:rsidRPr="002B772F">
        <w:rPr>
          <w:sz w:val="28"/>
          <w:szCs w:val="28"/>
        </w:rPr>
        <w:t xml:space="preserve"> там запрещено. Об этом гласит статья 17.3 Кодекса Республики Б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t>ларусь об административных правонарушениях.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 xml:space="preserve">В третьих, </w:t>
      </w:r>
      <w:r w:rsidRPr="002B772F">
        <w:rPr>
          <w:sz w:val="28"/>
          <w:szCs w:val="28"/>
        </w:rPr>
        <w:t>элементарное правило коллективной безопасности – взаи</w:t>
      </w:r>
      <w:r w:rsidRPr="002B772F">
        <w:rPr>
          <w:sz w:val="28"/>
          <w:szCs w:val="28"/>
        </w:rPr>
        <w:t>м</w:t>
      </w:r>
      <w:r w:rsidRPr="002B772F">
        <w:rPr>
          <w:sz w:val="28"/>
          <w:szCs w:val="28"/>
        </w:rPr>
        <w:t>ный контроль. Вся отдыхающая компания заходит в воду вместе и вместе выходит из воды, уделяя особое внимание детям. Очень часто кого-нибудь забывают. Нужно внимательно следить за друзьями и близкими, при необх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димости оказывать им помощь.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 xml:space="preserve">4. </w:t>
      </w:r>
      <w:r w:rsidRPr="002B772F">
        <w:rPr>
          <w:sz w:val="28"/>
          <w:szCs w:val="28"/>
        </w:rPr>
        <w:t>Правилами безопасности запрещено плавать, используя посторонние предметы, надувные матрасы, всевозможные доски, бревна, лежаки, автом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бильные камеры и т.п.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5</w:t>
      </w:r>
      <w:r w:rsidRPr="002B772F">
        <w:rPr>
          <w:sz w:val="28"/>
          <w:szCs w:val="28"/>
        </w:rPr>
        <w:t>. В воде опасно всякое баловство. Нельзя даже в шутку хватать и т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щить кого-то на глубину, силой удерживать под водой. К беде ведут споры на дальность заплыва и длительность пребывания под водой.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Запрещено подавать ложный сигнал о помощи, ведь следующий раз никто не поверит уже в реальный зов о помощи.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6</w:t>
      </w:r>
      <w:r w:rsidRPr="002B772F">
        <w:rPr>
          <w:sz w:val="28"/>
          <w:szCs w:val="28"/>
        </w:rPr>
        <w:t>. Нельзя нырять с непредназначенных для этого предметов и в непр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веренных для этого местах. Можно покалечиться и даже погибнуть, удари</w:t>
      </w:r>
      <w:r w:rsidRPr="002B772F">
        <w:rPr>
          <w:sz w:val="28"/>
          <w:szCs w:val="28"/>
        </w:rPr>
        <w:t>в</w:t>
      </w:r>
      <w:r w:rsidRPr="002B772F">
        <w:rPr>
          <w:sz w:val="28"/>
          <w:szCs w:val="28"/>
        </w:rPr>
        <w:t>шись о подводные предметы. В учреждениях здравоохранения Минской о</w:t>
      </w:r>
      <w:r w:rsidRPr="002B772F">
        <w:rPr>
          <w:sz w:val="28"/>
          <w:szCs w:val="28"/>
        </w:rPr>
        <w:t>б</w:t>
      </w:r>
      <w:r w:rsidRPr="002B772F">
        <w:rPr>
          <w:sz w:val="28"/>
          <w:szCs w:val="28"/>
        </w:rPr>
        <w:t>ласти за период каждого летнего купального сезона регистрируется немало случаев получения отдыхающими компрессионных переломов шейного и грудного отделов позвоночника, закрытых черепно-мозговых травм, пол</w:t>
      </w:r>
      <w:r w:rsidRPr="002B772F">
        <w:rPr>
          <w:sz w:val="28"/>
          <w:szCs w:val="28"/>
        </w:rPr>
        <w:t>у</w:t>
      </w:r>
      <w:r w:rsidRPr="002B772F">
        <w:rPr>
          <w:sz w:val="28"/>
          <w:szCs w:val="28"/>
        </w:rPr>
        <w:t xml:space="preserve">ченных в результате прыжков в воду.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7.</w:t>
      </w:r>
      <w:r w:rsidRPr="002B772F">
        <w:rPr>
          <w:sz w:val="28"/>
          <w:szCs w:val="28"/>
        </w:rPr>
        <w:t xml:space="preserve"> Нельзя заплывать за буйки, т.е. покидать безопасную зону купания. Запрещается взбираться на технические и предупредительные знаки, буйки и прочие предметы. А у нас их порой даже стараются убрать или уничтожить.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8.</w:t>
      </w:r>
      <w:r w:rsidRPr="002B772F">
        <w:rPr>
          <w:sz w:val="28"/>
          <w:szCs w:val="28"/>
        </w:rPr>
        <w:t xml:space="preserve"> Начинать купание разумно в солнечную безветренную погоду, при температуре воды + 18-20</w:t>
      </w:r>
      <w:r w:rsidRPr="002B772F">
        <w:rPr>
          <w:sz w:val="28"/>
          <w:szCs w:val="28"/>
          <w:vertAlign w:val="superscript"/>
        </w:rPr>
        <w:t>0</w:t>
      </w:r>
      <w:r w:rsidRPr="002B772F">
        <w:rPr>
          <w:sz w:val="28"/>
          <w:szCs w:val="28"/>
        </w:rPr>
        <w:t>С, воздуха + 20-25</w:t>
      </w:r>
      <w:r w:rsidRPr="002B772F">
        <w:rPr>
          <w:sz w:val="28"/>
          <w:szCs w:val="28"/>
          <w:vertAlign w:val="superscript"/>
        </w:rPr>
        <w:t>0</w:t>
      </w:r>
      <w:r w:rsidRPr="002B772F">
        <w:rPr>
          <w:sz w:val="28"/>
          <w:szCs w:val="28"/>
        </w:rPr>
        <w:t>С. Не умея плавать, нельзя з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ходить в воду выше пояса. Находясь в воде, необходимо соблюдать темпер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 xml:space="preserve">турный режим своего тела. Вхождение и прыжки в воду в разгоряченном и возбужденном состоянии, когда, вследствие резкого перепада температуры, происходят спазмы сосудов, в том числе головного мозга и сердца, часто </w:t>
      </w:r>
      <w:r w:rsidRPr="002B772F">
        <w:rPr>
          <w:sz w:val="28"/>
          <w:szCs w:val="28"/>
        </w:rPr>
        <w:lastRenderedPageBreak/>
        <w:t>приводят к несчастным случаям. Особенно это опасно людям, разгоряченным спиртным, а также в жаркие дни, когда температура воздуха за 30</w:t>
      </w:r>
      <w:r w:rsidRPr="002B772F">
        <w:rPr>
          <w:sz w:val="28"/>
          <w:szCs w:val="28"/>
          <w:vertAlign w:val="superscript"/>
        </w:rPr>
        <w:t>0</w:t>
      </w:r>
      <w:r w:rsidRPr="002B772F">
        <w:rPr>
          <w:sz w:val="28"/>
          <w:szCs w:val="28"/>
        </w:rPr>
        <w:t>С, а вода в водоеме еще не прогрелась, холодная. Именно это стало причиной гибели многих людей, отдыхающих у воды в аномально жаркое летнее время.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В воду следует заходить постепенно, привыкая к ее температуре. Дл</w:t>
      </w:r>
      <w:r w:rsidRPr="002B772F">
        <w:rPr>
          <w:sz w:val="28"/>
          <w:szCs w:val="28"/>
        </w:rPr>
        <w:t>и</w:t>
      </w:r>
      <w:r w:rsidRPr="002B772F">
        <w:rPr>
          <w:sz w:val="28"/>
          <w:szCs w:val="28"/>
        </w:rPr>
        <w:t>тельное пребывание в воде также опасно для здоровья, особенно детского. При длительном пребывании в прохладной воде возможны судороги мышц и, как следствие этого, несчастный случай.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Нежелательно купаться раньше чем через 1,5-2 часа после обильного приема пищи.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9</w:t>
      </w:r>
      <w:r w:rsidR="002E741A">
        <w:rPr>
          <w:sz w:val="28"/>
          <w:szCs w:val="28"/>
        </w:rPr>
        <w:t>.</w:t>
      </w:r>
      <w:r w:rsidRPr="002B772F">
        <w:rPr>
          <w:sz w:val="28"/>
          <w:szCs w:val="28"/>
        </w:rPr>
        <w:t xml:space="preserve">Особо необходимо остановиться на вопросе гибели детей в воде. Опросы, проводимые в учебных заведениях, и печальные факты показывают, что многие дети, в том числе и выпускники школ, гимназий и лицеев, не имеют навыков плавания. А ведь умение плавать – основа безопасного нахождения в воде. В решении этой задачи важная роль принадлежит не только дошкольным учреждениям и учебным заведениям, но и родителям. Ведь почти каждый отец и мать </w:t>
      </w:r>
      <w:proofErr w:type="gramStart"/>
      <w:r w:rsidRPr="002B772F">
        <w:rPr>
          <w:sz w:val="28"/>
          <w:szCs w:val="28"/>
        </w:rPr>
        <w:t>способны</w:t>
      </w:r>
      <w:proofErr w:type="gramEnd"/>
      <w:r w:rsidRPr="002B772F">
        <w:rPr>
          <w:sz w:val="28"/>
          <w:szCs w:val="28"/>
        </w:rPr>
        <w:t xml:space="preserve"> обучить своего ребенка плавать.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Нельзя обойти стороной и вопрос гибели детей в воде по недосмотру взрослых.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Некоторые родители вообще оставляют детей у воды и идут решать свои вопросы, видимо, надеясь </w:t>
      </w:r>
      <w:proofErr w:type="gramStart"/>
      <w:r w:rsidRPr="002B772F">
        <w:rPr>
          <w:sz w:val="28"/>
          <w:szCs w:val="28"/>
        </w:rPr>
        <w:t>на</w:t>
      </w:r>
      <w:proofErr w:type="gramEnd"/>
      <w:r w:rsidRPr="002B772F">
        <w:rPr>
          <w:sz w:val="28"/>
          <w:szCs w:val="28"/>
        </w:rPr>
        <w:t xml:space="preserve"> авось или ни о чем не задумываясь.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Очень много тонет юношей в возрасте от 14-ти до 17-ти лет, возможно, потому, что у них уже есть взрослая самоуверенность, а родители не считают нужным контролировать, где и как их сыновья проводят время.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b/>
          <w:sz w:val="28"/>
          <w:szCs w:val="28"/>
        </w:rPr>
      </w:pPr>
      <w:proofErr w:type="gramStart"/>
      <w:r w:rsidRPr="002B772F">
        <w:rPr>
          <w:b/>
          <w:sz w:val="28"/>
          <w:szCs w:val="28"/>
        </w:rPr>
        <w:t>Контроль за</w:t>
      </w:r>
      <w:proofErr w:type="gramEnd"/>
      <w:r w:rsidRPr="002B772F">
        <w:rPr>
          <w:b/>
          <w:sz w:val="28"/>
          <w:szCs w:val="28"/>
        </w:rPr>
        <w:t xml:space="preserve"> детьми и тем самым обеспечение их безопасности должны быть постоянным.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10.</w:t>
      </w:r>
      <w:r w:rsidRPr="002B772F">
        <w:rPr>
          <w:sz w:val="28"/>
          <w:szCs w:val="28"/>
        </w:rPr>
        <w:t xml:space="preserve"> Много бед на воде происходит в результате нарушений эксплуат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 xml:space="preserve">ции плавательных средств (лодок, катамаранов). Здесь также необходимо строго соблюдать предписанные правила. Все лодки, катамараны должны быть проверены инспекцией по маломерным судам и оснащены средствами спасания (спасательным кругом, спасательными жилетами, спасательным линем). Перегружать плавательные средства, раскачивать их, пересаживаться с места на место, сидеть на носу, бортах, распивать спиртные напитки строго запрещено. Все пассажиры плавательных средств должны уметь плавать. В 2018 году на Вилейском водохранилище, район д. </w:t>
      </w:r>
      <w:proofErr w:type="spellStart"/>
      <w:r w:rsidRPr="002B772F">
        <w:rPr>
          <w:sz w:val="28"/>
          <w:szCs w:val="28"/>
        </w:rPr>
        <w:t>Рабунь</w:t>
      </w:r>
      <w:proofErr w:type="spellEnd"/>
      <w:r w:rsidRPr="002B772F">
        <w:rPr>
          <w:sz w:val="28"/>
          <w:szCs w:val="28"/>
        </w:rPr>
        <w:t xml:space="preserve"> – 2-ое мужчин р</w:t>
      </w:r>
      <w:r w:rsidRPr="002B772F">
        <w:rPr>
          <w:sz w:val="28"/>
          <w:szCs w:val="28"/>
        </w:rPr>
        <w:t>ы</w:t>
      </w:r>
      <w:r w:rsidRPr="002B772F">
        <w:rPr>
          <w:sz w:val="28"/>
          <w:szCs w:val="28"/>
        </w:rPr>
        <w:lastRenderedPageBreak/>
        <w:t>бачили с лодок, но лодки начали спускать и рыбаки оказались в воде,  к сч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стью спасатели вовремя подоспели и мужчины были спасены. В2020г. пер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t>вернулся рыбак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Опасно подплывать к местам купания на плавательных средствах, включая модные сейчас гидроциклы. Как для управляющих этими </w:t>
      </w:r>
      <w:proofErr w:type="spellStart"/>
      <w:r w:rsidRPr="002B772F">
        <w:rPr>
          <w:sz w:val="28"/>
          <w:szCs w:val="28"/>
        </w:rPr>
        <w:t>плавсре</w:t>
      </w:r>
      <w:r w:rsidRPr="002B772F">
        <w:rPr>
          <w:sz w:val="28"/>
          <w:szCs w:val="28"/>
        </w:rPr>
        <w:t>д</w:t>
      </w:r>
      <w:r w:rsidRPr="002B772F">
        <w:rPr>
          <w:sz w:val="28"/>
          <w:szCs w:val="28"/>
        </w:rPr>
        <w:t>ствами</w:t>
      </w:r>
      <w:proofErr w:type="spellEnd"/>
      <w:r w:rsidRPr="002B772F">
        <w:rPr>
          <w:sz w:val="28"/>
          <w:szCs w:val="28"/>
        </w:rPr>
        <w:t xml:space="preserve">, так и </w:t>
      </w:r>
      <w:proofErr w:type="gramStart"/>
      <w:r w:rsidRPr="002B772F">
        <w:rPr>
          <w:sz w:val="28"/>
          <w:szCs w:val="28"/>
        </w:rPr>
        <w:t>для</w:t>
      </w:r>
      <w:proofErr w:type="gramEnd"/>
      <w:r w:rsidRPr="002B772F">
        <w:rPr>
          <w:sz w:val="28"/>
          <w:szCs w:val="28"/>
        </w:rPr>
        <w:t xml:space="preserve"> купающихся.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Очень много случаев опрокидывания лодок и, как следствие этого, несчастных случаев во время рыбной ловли. Видимо, многие рыбаки так б</w:t>
      </w:r>
      <w:r w:rsidRPr="002B772F">
        <w:rPr>
          <w:sz w:val="28"/>
          <w:szCs w:val="28"/>
        </w:rPr>
        <w:t>ы</w:t>
      </w:r>
      <w:r w:rsidRPr="002B772F">
        <w:rPr>
          <w:sz w:val="28"/>
          <w:szCs w:val="28"/>
        </w:rPr>
        <w:t>вают увлечены, что забывают об опасности. Ко всему этому, они часто и</w:t>
      </w:r>
      <w:r w:rsidRPr="002B772F">
        <w:rPr>
          <w:sz w:val="28"/>
          <w:szCs w:val="28"/>
        </w:rPr>
        <w:t>с</w:t>
      </w:r>
      <w:r w:rsidRPr="002B772F">
        <w:rPr>
          <w:sz w:val="28"/>
          <w:szCs w:val="28"/>
        </w:rPr>
        <w:t>пользуют непригодные плавательные средства и не имеют с собой спас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тельных средств. К сожалению, каждый год в области и зимой, и летом им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t xml:space="preserve">ют место случаи утопления любителей рыбной ловли. В 2018 году на озере в д. Ковали был случай гибели при подводной рыбалке.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b/>
          <w:bCs/>
          <w:sz w:val="28"/>
          <w:szCs w:val="28"/>
        </w:rPr>
        <w:t>Что же нужно делать, если человек почувствовал, что тонет?</w:t>
      </w:r>
      <w:r w:rsidRPr="002B772F">
        <w:rPr>
          <w:sz w:val="28"/>
          <w:szCs w:val="28"/>
        </w:rPr>
        <w:tab/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Во-первых, ни в коем случае не паниковать. Важно учитывать, что ч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t>ловеческое тело имеет положительную плавучесть и утонуть ему, если не поддаваться панике, трудно. Обязательно нужно глубоко дышать, переве</w:t>
      </w:r>
      <w:r w:rsidRPr="002B772F">
        <w:rPr>
          <w:sz w:val="28"/>
          <w:szCs w:val="28"/>
        </w:rPr>
        <w:t>р</w:t>
      </w:r>
      <w:r w:rsidRPr="002B772F">
        <w:rPr>
          <w:sz w:val="28"/>
          <w:szCs w:val="28"/>
        </w:rPr>
        <w:t>нуться на спину и, используя течение, добраться до берега.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При возникновении судороги необходимо постараться изменить способ плавания, что уменьшит нагрузку на сведенные мышцы и ускорит их ра</w:t>
      </w:r>
      <w:r w:rsidRPr="002B772F">
        <w:rPr>
          <w:sz w:val="28"/>
          <w:szCs w:val="28"/>
        </w:rPr>
        <w:t>с</w:t>
      </w:r>
      <w:r w:rsidRPr="002B772F">
        <w:rPr>
          <w:sz w:val="28"/>
          <w:szCs w:val="28"/>
        </w:rPr>
        <w:t>слабление.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Необходимо рассчитывать свои силы и не пытаться бороться слишком активно с сильным течением, теряя последние силы, а постепенно отклонятся от направления течения к берегу.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Каждому, кто идет к водоему, всегда необходимо помнить, что вода не прощает ошибок и жестоко карает за нарушения правил поведения на ней!  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Недопустимо, когда в условиях стабильного и поступательного разв</w:t>
      </w:r>
      <w:r w:rsidRPr="002B772F">
        <w:rPr>
          <w:sz w:val="28"/>
          <w:szCs w:val="28"/>
        </w:rPr>
        <w:t>и</w:t>
      </w:r>
      <w:r w:rsidRPr="002B772F">
        <w:rPr>
          <w:sz w:val="28"/>
          <w:szCs w:val="28"/>
        </w:rPr>
        <w:t xml:space="preserve">тия нашего общества из-за беспечности и </w:t>
      </w:r>
      <w:proofErr w:type="gramStart"/>
      <w:r w:rsidRPr="002B772F">
        <w:rPr>
          <w:sz w:val="28"/>
          <w:szCs w:val="28"/>
        </w:rPr>
        <w:t>нарушений</w:t>
      </w:r>
      <w:proofErr w:type="gramEnd"/>
      <w:r w:rsidRPr="002B772F">
        <w:rPr>
          <w:sz w:val="28"/>
          <w:szCs w:val="28"/>
        </w:rPr>
        <w:t xml:space="preserve"> элементарных мер бе</w:t>
      </w:r>
      <w:r w:rsidRPr="002B772F">
        <w:rPr>
          <w:sz w:val="28"/>
          <w:szCs w:val="28"/>
        </w:rPr>
        <w:t>з</w:t>
      </w:r>
      <w:r w:rsidRPr="002B772F">
        <w:rPr>
          <w:sz w:val="28"/>
          <w:szCs w:val="28"/>
        </w:rPr>
        <w:t>опасности гибнут его члены. Долг каждого гражданина, и здесь не может быть посторонних, сделать все, чтобы сократить эти потери. Это подчеркн</w:t>
      </w:r>
      <w:r w:rsidRPr="002B772F">
        <w:rPr>
          <w:sz w:val="28"/>
          <w:szCs w:val="28"/>
        </w:rPr>
        <w:t>у</w:t>
      </w:r>
      <w:r w:rsidRPr="002B772F">
        <w:rPr>
          <w:sz w:val="28"/>
          <w:szCs w:val="28"/>
        </w:rPr>
        <w:t>то в Директиве Президента Республики Беларусь от 11 марта 2004 года №1 «О мерах по укреплению общественной безопасности и дисциплины» и др</w:t>
      </w:r>
      <w:r w:rsidRPr="002B772F">
        <w:rPr>
          <w:sz w:val="28"/>
          <w:szCs w:val="28"/>
        </w:rPr>
        <w:t>у</w:t>
      </w:r>
      <w:r w:rsidRPr="002B772F">
        <w:rPr>
          <w:sz w:val="28"/>
          <w:szCs w:val="28"/>
        </w:rPr>
        <w:t xml:space="preserve">гих документах. 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В Республике есть организация, главным смыслом деятельности кот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рой является спасание и охрана жизни людей на водах, профилактика и пр</w:t>
      </w:r>
      <w:r w:rsidRPr="002B772F">
        <w:rPr>
          <w:sz w:val="28"/>
          <w:szCs w:val="28"/>
        </w:rPr>
        <w:t>е</w:t>
      </w:r>
      <w:r w:rsidRPr="002B772F">
        <w:rPr>
          <w:sz w:val="28"/>
          <w:szCs w:val="28"/>
        </w:rPr>
        <w:lastRenderedPageBreak/>
        <w:t>дупреждение несчастных случаев, обучение населения приемам спасания и оказания первой помощи лицам, терпящим бедствие на водах. Это Республ</w:t>
      </w:r>
      <w:r w:rsidRPr="002B772F">
        <w:rPr>
          <w:sz w:val="28"/>
          <w:szCs w:val="28"/>
        </w:rPr>
        <w:t>и</w:t>
      </w:r>
      <w:r w:rsidRPr="002B772F">
        <w:rPr>
          <w:sz w:val="28"/>
          <w:szCs w:val="28"/>
        </w:rPr>
        <w:t>канское государственно-общественное объединение «Белорусское республ</w:t>
      </w:r>
      <w:r w:rsidRPr="002B772F">
        <w:rPr>
          <w:sz w:val="28"/>
          <w:szCs w:val="28"/>
        </w:rPr>
        <w:t>и</w:t>
      </w:r>
      <w:r w:rsidRPr="002B772F">
        <w:rPr>
          <w:sz w:val="28"/>
          <w:szCs w:val="28"/>
        </w:rPr>
        <w:t>канское общество спасания на водах» (ОСВОД).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25 апреля 2021 года ОСВОДу исполнится 149 лет. 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Непосредственную охрану жизни людей на водоемах Минской области в местах массового отдыха населения обеспечивают 7 спасательных станций и </w:t>
      </w:r>
      <w:r w:rsidR="007E05BF">
        <w:rPr>
          <w:sz w:val="28"/>
          <w:szCs w:val="28"/>
          <w:lang w:val="be-BY"/>
        </w:rPr>
        <w:t>30</w:t>
      </w:r>
      <w:r w:rsidRPr="002B772F">
        <w:rPr>
          <w:sz w:val="28"/>
          <w:szCs w:val="28"/>
        </w:rPr>
        <w:t xml:space="preserve"> спасательных пост</w:t>
      </w:r>
      <w:r w:rsidR="007E05BF">
        <w:rPr>
          <w:sz w:val="28"/>
          <w:szCs w:val="28"/>
          <w:lang w:val="be-BY"/>
        </w:rPr>
        <w:t>ов</w:t>
      </w:r>
      <w:r w:rsidRPr="002B772F">
        <w:rPr>
          <w:sz w:val="28"/>
          <w:szCs w:val="28"/>
        </w:rPr>
        <w:t xml:space="preserve"> ОСВОД.</w:t>
      </w:r>
      <w:r w:rsidR="007E05BF">
        <w:rPr>
          <w:sz w:val="28"/>
          <w:szCs w:val="28"/>
          <w:lang w:val="be-BY"/>
        </w:rPr>
        <w:t>(15 постоянных и 15 сезонных)</w:t>
      </w:r>
      <w:bookmarkStart w:id="0" w:name="_GoBack"/>
      <w:bookmarkEnd w:id="0"/>
      <w:r w:rsidRPr="002B772F">
        <w:rPr>
          <w:sz w:val="28"/>
          <w:szCs w:val="28"/>
        </w:rPr>
        <w:t xml:space="preserve">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Традиционными в области стали недели безопасности на водах. Много ярких и впечатляющих мероприятий по вопросам безопасности детей на в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дах проводится в учреждениях образования, структурами РОЧС. Среди пр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>водимых мероприятий – конкурсы, тематические утренники, театрализова</w:t>
      </w:r>
      <w:r w:rsidRPr="002B772F">
        <w:rPr>
          <w:sz w:val="28"/>
          <w:szCs w:val="28"/>
        </w:rPr>
        <w:t>н</w:t>
      </w:r>
      <w:r w:rsidRPr="002B772F">
        <w:rPr>
          <w:sz w:val="28"/>
          <w:szCs w:val="28"/>
        </w:rPr>
        <w:t xml:space="preserve">ные представления, экскурсии на </w:t>
      </w:r>
      <w:proofErr w:type="spellStart"/>
      <w:r w:rsidRPr="002B772F">
        <w:rPr>
          <w:sz w:val="28"/>
          <w:szCs w:val="28"/>
        </w:rPr>
        <w:t>Вилейскую</w:t>
      </w:r>
      <w:proofErr w:type="spellEnd"/>
      <w:r w:rsidRPr="002B772F">
        <w:rPr>
          <w:sz w:val="28"/>
          <w:szCs w:val="28"/>
        </w:rPr>
        <w:t xml:space="preserve"> спасательную станцию, экол</w:t>
      </w:r>
      <w:r w:rsidRPr="002B772F">
        <w:rPr>
          <w:sz w:val="28"/>
          <w:szCs w:val="28"/>
        </w:rPr>
        <w:t>о</w:t>
      </w:r>
      <w:r w:rsidRPr="002B772F">
        <w:rPr>
          <w:sz w:val="28"/>
          <w:szCs w:val="28"/>
        </w:rPr>
        <w:t xml:space="preserve">го-патриотического форума, встречи со спасателями ОСВОД. </w:t>
      </w:r>
    </w:p>
    <w:p w:rsidR="00A20D70" w:rsidRPr="002B772F" w:rsidRDefault="00A20D70" w:rsidP="002B772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Проводились профилактические мероприятия на празднике детства 14 июля 2020 года совместно ОСВОД, РОЧС, БРСМ.</w:t>
      </w:r>
    </w:p>
    <w:p w:rsidR="00A20D70" w:rsidRPr="002B772F" w:rsidRDefault="00A20D70" w:rsidP="002B772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1 августа 2020 г. участие в «Празднике детства и семьи». Проходила акция </w:t>
      </w:r>
      <w:proofErr w:type="spellStart"/>
      <w:r w:rsidRPr="002B772F">
        <w:rPr>
          <w:sz w:val="28"/>
          <w:szCs w:val="28"/>
        </w:rPr>
        <w:t>Дарида</w:t>
      </w:r>
      <w:proofErr w:type="spellEnd"/>
      <w:r w:rsidRPr="002B772F">
        <w:rPr>
          <w:sz w:val="28"/>
          <w:szCs w:val="28"/>
        </w:rPr>
        <w:t xml:space="preserve"> и ОСВОД, где детям раздавалась питьевая газированная вода.</w:t>
      </w:r>
    </w:p>
    <w:p w:rsidR="00A20D70" w:rsidRPr="002B772F" w:rsidRDefault="00A20D70" w:rsidP="002B772F">
      <w:pPr>
        <w:tabs>
          <w:tab w:val="left" w:pos="142"/>
          <w:tab w:val="left" w:pos="300"/>
          <w:tab w:val="left" w:pos="709"/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  <w:lang w:val="be-BY"/>
        </w:rPr>
      </w:pPr>
      <w:r w:rsidRPr="002B772F">
        <w:rPr>
          <w:sz w:val="28"/>
          <w:szCs w:val="28"/>
          <w:lang w:val="be-BY"/>
        </w:rPr>
        <w:t xml:space="preserve">1.09.2020г. </w:t>
      </w:r>
      <w:r w:rsidRPr="002B772F">
        <w:rPr>
          <w:sz w:val="28"/>
          <w:szCs w:val="28"/>
        </w:rPr>
        <w:t xml:space="preserve">выступление </w:t>
      </w:r>
      <w:r w:rsidRPr="002B772F">
        <w:rPr>
          <w:sz w:val="28"/>
          <w:szCs w:val="28"/>
          <w:lang w:val="be-BY"/>
        </w:rPr>
        <w:t>на линейке в СШ №6 на тему “Меры безопасности на воде”.</w:t>
      </w:r>
    </w:p>
    <w:p w:rsidR="00A20D70" w:rsidRPr="002B772F" w:rsidRDefault="00371EB2" w:rsidP="002B772F">
      <w:pPr>
        <w:pStyle w:val="a3"/>
        <w:tabs>
          <w:tab w:val="left" w:pos="142"/>
          <w:tab w:val="left" w:pos="300"/>
          <w:tab w:val="left" w:pos="709"/>
          <w:tab w:val="left" w:pos="851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</w:t>
      </w:r>
      <w:r w:rsidR="00A20D70" w:rsidRPr="002B772F">
        <w:rPr>
          <w:rFonts w:ascii="Times New Roman" w:hAnsi="Times New Roman"/>
          <w:sz w:val="28"/>
          <w:szCs w:val="28"/>
          <w:lang w:val="be-BY"/>
        </w:rPr>
        <w:t>роведение концерта в д. Людвиново, посвященого безопасности детей.</w:t>
      </w:r>
    </w:p>
    <w:p w:rsidR="00A20D70" w:rsidRPr="002B772F" w:rsidRDefault="00371EB2" w:rsidP="002B772F">
      <w:pPr>
        <w:pStyle w:val="a3"/>
        <w:tabs>
          <w:tab w:val="left" w:pos="142"/>
          <w:tab w:val="left" w:pos="300"/>
          <w:tab w:val="left" w:pos="709"/>
          <w:tab w:val="left" w:pos="851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Р</w:t>
      </w:r>
      <w:proofErr w:type="spellStart"/>
      <w:r w:rsidR="00A20D70" w:rsidRPr="002B772F">
        <w:rPr>
          <w:rFonts w:ascii="Times New Roman" w:hAnsi="Times New Roman"/>
          <w:sz w:val="28"/>
          <w:szCs w:val="28"/>
        </w:rPr>
        <w:t>азработан</w:t>
      </w:r>
      <w:proofErr w:type="spellEnd"/>
      <w:r w:rsidR="00A20D70" w:rsidRPr="002B772F">
        <w:rPr>
          <w:rFonts w:ascii="Times New Roman" w:hAnsi="Times New Roman"/>
          <w:sz w:val="28"/>
          <w:szCs w:val="28"/>
        </w:rPr>
        <w:t xml:space="preserve"> план работы мини-центра безопасности жизнедеятельности в Государственном учреждении образования «Вилейская гимназия№2» на 2020-2021 учебный год. В шестой учебный день проводятся </w:t>
      </w:r>
      <w:proofErr w:type="spellStart"/>
      <w:r w:rsidRPr="002B772F">
        <w:rPr>
          <w:rFonts w:ascii="Times New Roman" w:hAnsi="Times New Roman"/>
          <w:sz w:val="28"/>
          <w:szCs w:val="28"/>
        </w:rPr>
        <w:t>тренингов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="00A20D70" w:rsidRPr="002B772F">
        <w:rPr>
          <w:rFonts w:ascii="Times New Roman" w:hAnsi="Times New Roman"/>
          <w:sz w:val="28"/>
          <w:szCs w:val="28"/>
        </w:rPr>
        <w:t xml:space="preserve"> з</w:t>
      </w:r>
      <w:r w:rsidR="00A20D70" w:rsidRPr="002B772F">
        <w:rPr>
          <w:rFonts w:ascii="Times New Roman" w:hAnsi="Times New Roman"/>
          <w:sz w:val="28"/>
          <w:szCs w:val="28"/>
        </w:rPr>
        <w:t>а</w:t>
      </w:r>
      <w:r w:rsidR="00A20D70" w:rsidRPr="002B772F">
        <w:rPr>
          <w:rFonts w:ascii="Times New Roman" w:hAnsi="Times New Roman"/>
          <w:sz w:val="28"/>
          <w:szCs w:val="28"/>
        </w:rPr>
        <w:t>нятия с учащимися по основам безопасности жизнедеятельности совместно с РОЧС.</w:t>
      </w:r>
    </w:p>
    <w:p w:rsidR="00A20D70" w:rsidRPr="002B772F" w:rsidRDefault="00A20D70" w:rsidP="002B772F">
      <w:pPr>
        <w:pStyle w:val="a3"/>
        <w:tabs>
          <w:tab w:val="left" w:pos="142"/>
          <w:tab w:val="left" w:pos="300"/>
          <w:tab w:val="left" w:pos="709"/>
          <w:tab w:val="left" w:pos="851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772F">
        <w:rPr>
          <w:rFonts w:ascii="Times New Roman" w:hAnsi="Times New Roman"/>
          <w:sz w:val="28"/>
          <w:szCs w:val="28"/>
        </w:rPr>
        <w:t>Про</w:t>
      </w:r>
      <w:r w:rsidR="00371EB2">
        <w:rPr>
          <w:rFonts w:ascii="Times New Roman" w:hAnsi="Times New Roman"/>
          <w:sz w:val="28"/>
          <w:szCs w:val="28"/>
        </w:rPr>
        <w:t>водились про</w:t>
      </w:r>
      <w:r w:rsidRPr="002B772F">
        <w:rPr>
          <w:rFonts w:ascii="Times New Roman" w:hAnsi="Times New Roman"/>
          <w:sz w:val="28"/>
          <w:szCs w:val="28"/>
        </w:rPr>
        <w:t>филактическ</w:t>
      </w:r>
      <w:r w:rsidR="00371EB2">
        <w:rPr>
          <w:rFonts w:ascii="Times New Roman" w:hAnsi="Times New Roman"/>
          <w:sz w:val="28"/>
          <w:szCs w:val="28"/>
        </w:rPr>
        <w:t>и</w:t>
      </w:r>
      <w:r w:rsidRPr="002B772F">
        <w:rPr>
          <w:rFonts w:ascii="Times New Roman" w:hAnsi="Times New Roman"/>
          <w:sz w:val="28"/>
          <w:szCs w:val="28"/>
        </w:rPr>
        <w:t>е мероприяти</w:t>
      </w:r>
      <w:r w:rsidR="00371EB2">
        <w:rPr>
          <w:rFonts w:ascii="Times New Roman" w:hAnsi="Times New Roman"/>
          <w:sz w:val="28"/>
          <w:szCs w:val="28"/>
        </w:rPr>
        <w:t>я</w:t>
      </w:r>
      <w:r w:rsidRPr="002B772F">
        <w:rPr>
          <w:rFonts w:ascii="Times New Roman" w:hAnsi="Times New Roman"/>
          <w:sz w:val="28"/>
          <w:szCs w:val="28"/>
        </w:rPr>
        <w:t xml:space="preserve"> </w:t>
      </w:r>
      <w:r w:rsidR="00371EB2">
        <w:rPr>
          <w:rFonts w:ascii="Times New Roman" w:hAnsi="Times New Roman"/>
          <w:sz w:val="28"/>
          <w:szCs w:val="28"/>
        </w:rPr>
        <w:t xml:space="preserve">в школе-интернате </w:t>
      </w:r>
      <w:r w:rsidRPr="002B772F">
        <w:rPr>
          <w:rFonts w:ascii="Times New Roman" w:hAnsi="Times New Roman"/>
          <w:sz w:val="28"/>
          <w:szCs w:val="28"/>
        </w:rPr>
        <w:t>на тему «Безопасность детей»</w:t>
      </w:r>
      <w:r w:rsidR="00371EB2">
        <w:rPr>
          <w:rFonts w:ascii="Times New Roman" w:hAnsi="Times New Roman"/>
          <w:sz w:val="28"/>
          <w:szCs w:val="28"/>
        </w:rPr>
        <w:t>,</w:t>
      </w:r>
      <w:r w:rsidRPr="002B772F">
        <w:rPr>
          <w:rFonts w:ascii="Times New Roman" w:hAnsi="Times New Roman"/>
          <w:sz w:val="28"/>
          <w:szCs w:val="28"/>
        </w:rPr>
        <w:t xml:space="preserve"> организован</w:t>
      </w:r>
      <w:r w:rsidR="00371EB2">
        <w:rPr>
          <w:rFonts w:ascii="Times New Roman" w:hAnsi="Times New Roman"/>
          <w:sz w:val="28"/>
          <w:szCs w:val="28"/>
        </w:rPr>
        <w:t xml:space="preserve">ные </w:t>
      </w:r>
      <w:r w:rsidRPr="002B772F">
        <w:rPr>
          <w:rFonts w:ascii="Times New Roman" w:hAnsi="Times New Roman"/>
          <w:sz w:val="28"/>
          <w:szCs w:val="28"/>
        </w:rPr>
        <w:t>ОСВОД</w:t>
      </w:r>
      <w:r w:rsidR="00371EB2">
        <w:rPr>
          <w:rFonts w:ascii="Times New Roman" w:hAnsi="Times New Roman"/>
          <w:sz w:val="28"/>
          <w:szCs w:val="28"/>
        </w:rPr>
        <w:t>ом</w:t>
      </w:r>
      <w:r w:rsidRPr="002B772F">
        <w:rPr>
          <w:rFonts w:ascii="Times New Roman" w:hAnsi="Times New Roman"/>
          <w:sz w:val="28"/>
          <w:szCs w:val="28"/>
        </w:rPr>
        <w:t xml:space="preserve"> </w:t>
      </w:r>
      <w:r w:rsidR="00371EB2">
        <w:rPr>
          <w:rFonts w:ascii="Times New Roman" w:hAnsi="Times New Roman"/>
          <w:sz w:val="28"/>
          <w:szCs w:val="28"/>
        </w:rPr>
        <w:t>совместно</w:t>
      </w:r>
      <w:r w:rsidR="00371EB2" w:rsidRPr="002B772F">
        <w:rPr>
          <w:rFonts w:ascii="Times New Roman" w:hAnsi="Times New Roman"/>
          <w:sz w:val="28"/>
          <w:szCs w:val="28"/>
        </w:rPr>
        <w:t xml:space="preserve"> </w:t>
      </w:r>
      <w:r w:rsidRPr="002B772F">
        <w:rPr>
          <w:rFonts w:ascii="Times New Roman" w:hAnsi="Times New Roman"/>
          <w:sz w:val="28"/>
          <w:szCs w:val="28"/>
        </w:rPr>
        <w:t>с участием РОЧС, ИДН, Скор</w:t>
      </w:r>
      <w:r w:rsidR="00371EB2">
        <w:rPr>
          <w:rFonts w:ascii="Times New Roman" w:hAnsi="Times New Roman"/>
          <w:sz w:val="28"/>
          <w:szCs w:val="28"/>
        </w:rPr>
        <w:t>ой</w:t>
      </w:r>
      <w:r w:rsidRPr="002B772F">
        <w:rPr>
          <w:rFonts w:ascii="Times New Roman" w:hAnsi="Times New Roman"/>
          <w:sz w:val="28"/>
          <w:szCs w:val="28"/>
        </w:rPr>
        <w:t xml:space="preserve"> помощ</w:t>
      </w:r>
      <w:r w:rsidR="00371EB2">
        <w:rPr>
          <w:rFonts w:ascii="Times New Roman" w:hAnsi="Times New Roman"/>
          <w:sz w:val="28"/>
          <w:szCs w:val="28"/>
        </w:rPr>
        <w:t>и и</w:t>
      </w:r>
      <w:r w:rsidRPr="002B772F">
        <w:rPr>
          <w:rFonts w:ascii="Times New Roman" w:hAnsi="Times New Roman"/>
          <w:sz w:val="28"/>
          <w:szCs w:val="28"/>
        </w:rPr>
        <w:t xml:space="preserve"> РОВД.</w:t>
      </w:r>
    </w:p>
    <w:p w:rsidR="00A20D70" w:rsidRPr="002B772F" w:rsidRDefault="00371EB2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20D70" w:rsidRPr="002B772F">
        <w:rPr>
          <w:sz w:val="28"/>
          <w:szCs w:val="28"/>
        </w:rPr>
        <w:t xml:space="preserve"> 2019 – 2020</w:t>
      </w:r>
      <w:r>
        <w:rPr>
          <w:sz w:val="28"/>
          <w:szCs w:val="28"/>
        </w:rPr>
        <w:t xml:space="preserve"> г.</w:t>
      </w:r>
      <w:r w:rsidR="00A20D70" w:rsidRPr="002B772F">
        <w:rPr>
          <w:sz w:val="28"/>
          <w:szCs w:val="28"/>
        </w:rPr>
        <w:t xml:space="preserve"> учебном году Минским областным советом ОСВОД и управлением образования Минского облисполкома проведен областной смотр-конкурс детского творчества на тему: «Безопасность на воде – глазами детей».</w:t>
      </w:r>
      <w:r w:rsidR="00A20D70" w:rsidRPr="002B772F">
        <w:rPr>
          <w:sz w:val="28"/>
          <w:szCs w:val="28"/>
        </w:rPr>
        <w:tab/>
      </w:r>
    </w:p>
    <w:p w:rsidR="00A20D70" w:rsidRPr="002B772F" w:rsidRDefault="00A20D70" w:rsidP="002B772F">
      <w:pPr>
        <w:tabs>
          <w:tab w:val="left" w:pos="709"/>
          <w:tab w:val="left" w:pos="851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lastRenderedPageBreak/>
        <w:t xml:space="preserve">Смотр-конкурс проводился в два этапа: Первое место в </w:t>
      </w:r>
      <w:proofErr w:type="spellStart"/>
      <w:r w:rsidRPr="002B772F">
        <w:rPr>
          <w:sz w:val="28"/>
          <w:szCs w:val="28"/>
        </w:rPr>
        <w:t>обласном</w:t>
      </w:r>
      <w:proofErr w:type="spellEnd"/>
      <w:r w:rsidRPr="002B772F">
        <w:rPr>
          <w:sz w:val="28"/>
          <w:szCs w:val="28"/>
        </w:rPr>
        <w:t xml:space="preserve"> смо</w:t>
      </w:r>
      <w:r w:rsidRPr="002B772F">
        <w:rPr>
          <w:sz w:val="28"/>
          <w:szCs w:val="28"/>
        </w:rPr>
        <w:t>т</w:t>
      </w:r>
      <w:r w:rsidRPr="002B772F">
        <w:rPr>
          <w:sz w:val="28"/>
          <w:szCs w:val="28"/>
        </w:rPr>
        <w:t xml:space="preserve">ре-конкурсе детского творчества «Дети. Вода. Безопасность» занял учащийся 3-го класса ГУО «Начальная школа №6 </w:t>
      </w:r>
      <w:proofErr w:type="spellStart"/>
      <w:r w:rsidRPr="002B772F">
        <w:rPr>
          <w:sz w:val="28"/>
          <w:szCs w:val="28"/>
        </w:rPr>
        <w:t>г</w:t>
      </w:r>
      <w:proofErr w:type="gramStart"/>
      <w:r w:rsidRPr="002B772F">
        <w:rPr>
          <w:sz w:val="28"/>
          <w:szCs w:val="28"/>
        </w:rPr>
        <w:t>.В</w:t>
      </w:r>
      <w:proofErr w:type="gramEnd"/>
      <w:r w:rsidRPr="002B772F">
        <w:rPr>
          <w:sz w:val="28"/>
          <w:szCs w:val="28"/>
        </w:rPr>
        <w:t>илейка</w:t>
      </w:r>
      <w:proofErr w:type="spellEnd"/>
      <w:r w:rsidRPr="002B772F">
        <w:rPr>
          <w:sz w:val="28"/>
          <w:szCs w:val="28"/>
        </w:rPr>
        <w:t xml:space="preserve">» </w:t>
      </w:r>
      <w:proofErr w:type="spellStart"/>
      <w:r w:rsidRPr="002B772F">
        <w:rPr>
          <w:sz w:val="28"/>
          <w:szCs w:val="28"/>
        </w:rPr>
        <w:t>Качан</w:t>
      </w:r>
      <w:proofErr w:type="spellEnd"/>
      <w:r w:rsidRPr="002B772F">
        <w:rPr>
          <w:sz w:val="28"/>
          <w:szCs w:val="28"/>
        </w:rPr>
        <w:t xml:space="preserve"> Тимур в номин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ции «</w:t>
      </w:r>
      <w:proofErr w:type="spellStart"/>
      <w:r w:rsidRPr="002B772F">
        <w:rPr>
          <w:sz w:val="28"/>
          <w:szCs w:val="28"/>
        </w:rPr>
        <w:t>Фототворчество</w:t>
      </w:r>
      <w:proofErr w:type="spellEnd"/>
      <w:r w:rsidRPr="002B772F">
        <w:rPr>
          <w:sz w:val="28"/>
          <w:szCs w:val="28"/>
        </w:rPr>
        <w:t>».</w:t>
      </w:r>
    </w:p>
    <w:p w:rsidR="00A20D70" w:rsidRPr="002B772F" w:rsidRDefault="0073725C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проводятся</w:t>
      </w:r>
      <w:r w:rsidR="00A20D70" w:rsidRPr="002B772F">
        <w:rPr>
          <w:sz w:val="28"/>
          <w:szCs w:val="28"/>
        </w:rPr>
        <w:t>, однако везде на реках, озерах и прудах спасательные станции и даже посты не поставишь, а к ка</w:t>
      </w:r>
      <w:r w:rsidR="00A20D70" w:rsidRPr="002B772F">
        <w:rPr>
          <w:sz w:val="28"/>
          <w:szCs w:val="28"/>
        </w:rPr>
        <w:t>ж</w:t>
      </w:r>
      <w:r w:rsidR="00A20D70" w:rsidRPr="002B772F">
        <w:rPr>
          <w:sz w:val="28"/>
          <w:szCs w:val="28"/>
        </w:rPr>
        <w:t>дому, кто купается, «</w:t>
      </w:r>
      <w:proofErr w:type="spellStart"/>
      <w:r w:rsidR="00A20D70" w:rsidRPr="002B772F">
        <w:rPr>
          <w:sz w:val="28"/>
          <w:szCs w:val="28"/>
        </w:rPr>
        <w:t>ОСВОДовца</w:t>
      </w:r>
      <w:proofErr w:type="spellEnd"/>
      <w:r w:rsidR="00A20D70" w:rsidRPr="002B772F">
        <w:rPr>
          <w:sz w:val="28"/>
          <w:szCs w:val="28"/>
        </w:rPr>
        <w:t>» не прикрепишь. Только глубокое поним</w:t>
      </w:r>
      <w:r w:rsidR="00A20D70" w:rsidRPr="002B772F">
        <w:rPr>
          <w:sz w:val="28"/>
          <w:szCs w:val="28"/>
        </w:rPr>
        <w:t>а</w:t>
      </w:r>
      <w:r w:rsidR="00A20D70" w:rsidRPr="002B772F">
        <w:rPr>
          <w:sz w:val="28"/>
          <w:szCs w:val="28"/>
        </w:rPr>
        <w:t>ние и главное, строгое соблюдение мер безопасного поведения на воде может уберечь каждого от беды и сделать отдых приятным и полезным!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>Отправляющимся жарким летним днем на отдых к водоему надо знать, что безопасность в основном зависит от самих отдыхающих. Вода не прощ</w:t>
      </w:r>
      <w:r w:rsidRPr="002B772F">
        <w:rPr>
          <w:sz w:val="28"/>
          <w:szCs w:val="28"/>
        </w:rPr>
        <w:t>а</w:t>
      </w:r>
      <w:r w:rsidRPr="002B772F">
        <w:rPr>
          <w:sz w:val="28"/>
          <w:szCs w:val="28"/>
        </w:rPr>
        <w:t>ет беспечности и ошибок!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Председатель Вилейской    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 w:rsidRPr="002B772F">
        <w:rPr>
          <w:sz w:val="28"/>
          <w:szCs w:val="28"/>
        </w:rPr>
        <w:t xml:space="preserve">районной организации ОСВОД                                    </w:t>
      </w:r>
      <w:r w:rsidR="00CD75DA">
        <w:rPr>
          <w:sz w:val="28"/>
          <w:szCs w:val="28"/>
        </w:rPr>
        <w:t xml:space="preserve">      </w:t>
      </w:r>
      <w:r w:rsidRPr="002B772F">
        <w:rPr>
          <w:sz w:val="28"/>
          <w:szCs w:val="28"/>
        </w:rPr>
        <w:t xml:space="preserve"> Гракович Е.М.</w:t>
      </w:r>
    </w:p>
    <w:p w:rsidR="00A20D70" w:rsidRPr="002B772F" w:rsidRDefault="00A20D70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</w:p>
    <w:p w:rsidR="00A77319" w:rsidRPr="002B772F" w:rsidRDefault="00A77319" w:rsidP="002B772F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</w:p>
    <w:sectPr w:rsidR="00A77319" w:rsidRPr="002B772F" w:rsidSect="003D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20D70"/>
    <w:rsid w:val="002B772F"/>
    <w:rsid w:val="002E741A"/>
    <w:rsid w:val="00371EB2"/>
    <w:rsid w:val="006769EC"/>
    <w:rsid w:val="0073725C"/>
    <w:rsid w:val="0075576F"/>
    <w:rsid w:val="007E05BF"/>
    <w:rsid w:val="00A20D70"/>
    <w:rsid w:val="00A46607"/>
    <w:rsid w:val="00A77319"/>
    <w:rsid w:val="00BB22C8"/>
    <w:rsid w:val="00CD09AE"/>
    <w:rsid w:val="00CD75DA"/>
    <w:rsid w:val="00E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E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A204-076C-4A14-B58A-A441E35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PVM</cp:lastModifiedBy>
  <cp:revision>6</cp:revision>
  <dcterms:created xsi:type="dcterms:W3CDTF">2021-04-13T11:27:00Z</dcterms:created>
  <dcterms:modified xsi:type="dcterms:W3CDTF">2021-04-13T15:32:00Z</dcterms:modified>
</cp:coreProperties>
</file>