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9820B" w14:textId="324FEF32" w:rsidR="00F12AF7" w:rsidRPr="00AD1923" w:rsidRDefault="00F12AF7" w:rsidP="00F12AF7">
      <w:pPr>
        <w:pStyle w:val="1"/>
        <w:spacing w:before="0" w:beforeAutospacing="0" w:after="105" w:afterAutospacing="0"/>
        <w:jc w:val="center"/>
        <w:rPr>
          <w:i/>
          <w:iCs/>
          <w:color w:val="272727"/>
          <w:sz w:val="24"/>
          <w:szCs w:val="24"/>
        </w:rPr>
      </w:pPr>
      <w:r w:rsidRPr="00AD1923">
        <w:rPr>
          <w:i/>
          <w:iCs/>
          <w:color w:val="272727"/>
          <w:sz w:val="24"/>
          <w:szCs w:val="24"/>
        </w:rPr>
        <w:t xml:space="preserve">Чтоб охота </w:t>
      </w:r>
      <w:r w:rsidR="00AD1923" w:rsidRPr="00AD1923">
        <w:rPr>
          <w:i/>
          <w:iCs/>
          <w:color w:val="272727"/>
          <w:sz w:val="24"/>
          <w:szCs w:val="24"/>
        </w:rPr>
        <w:t xml:space="preserve">из удовольствия </w:t>
      </w:r>
      <w:r w:rsidRPr="00AD1923">
        <w:rPr>
          <w:i/>
          <w:iCs/>
          <w:color w:val="272727"/>
          <w:sz w:val="24"/>
          <w:szCs w:val="24"/>
        </w:rPr>
        <w:t xml:space="preserve">не превратилась в </w:t>
      </w:r>
      <w:r w:rsidR="00AD1923" w:rsidRPr="00AD1923">
        <w:rPr>
          <w:i/>
          <w:iCs/>
          <w:color w:val="272727"/>
          <w:sz w:val="24"/>
          <w:szCs w:val="24"/>
        </w:rPr>
        <w:t>бед</w:t>
      </w:r>
      <w:r w:rsidRPr="00AD1923">
        <w:rPr>
          <w:i/>
          <w:iCs/>
          <w:color w:val="272727"/>
          <w:sz w:val="24"/>
          <w:szCs w:val="24"/>
        </w:rPr>
        <w:t>у</w:t>
      </w:r>
    </w:p>
    <w:p w14:paraId="03715553" w14:textId="0A60D349" w:rsidR="00F12AF7" w:rsidRPr="00AD1923" w:rsidRDefault="00457247" w:rsidP="00F12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>Мядельская</w:t>
      </w:r>
      <w:r w:rsidR="00F12AF7" w:rsidRPr="00AD1923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 xml:space="preserve"> межрайонная инспекция охраны животного и растительного мира еще раз напоминает всем охотникам о необходимости соблюдени</w:t>
      </w:r>
      <w:r w:rsidR="00F76829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>я</w:t>
      </w:r>
      <w:r w:rsidR="00F12AF7" w:rsidRPr="00AD1923">
        <w:rPr>
          <w:rFonts w:ascii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FFFFFF"/>
        </w:rPr>
        <w:t xml:space="preserve"> правил безопасности при проведении ружейной охоты.</w:t>
      </w:r>
    </w:p>
    <w:p w14:paraId="5A5609D8" w14:textId="77777777" w:rsidR="00F12AF7" w:rsidRPr="00AD1923" w:rsidRDefault="00F12AF7" w:rsidP="00F12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>Нужно понимать, что правила безопасности при проведении указанной охоты «написаны кровью». В последнее время участились случаи, в ходе которых отдельные граждане, пренебрегающие правилами безопасности, невзирая на множество плачевных случаев, все так же производят выстрелы по неясно видимой цели, на шум и т.д.</w:t>
      </w:r>
    </w:p>
    <w:p w14:paraId="37BB349D" w14:textId="747C8AEC" w:rsidR="008E3E93" w:rsidRDefault="00F76829" w:rsidP="008E3E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t>К примеру,</w:t>
      </w:r>
      <w:r w:rsidR="007F27E8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 совсем недавно в ноябре 2022 </w:t>
      </w:r>
      <w:r w:rsidR="008E3E93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года </w:t>
      </w:r>
      <w:bookmarkStart w:id="0" w:name="_GoBack"/>
      <w:bookmarkEnd w:id="0"/>
      <w:r w:rsidR="007F27E8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на территории </w:t>
      </w:r>
      <w:proofErr w:type="spellStart"/>
      <w:r w:rsidR="007F27E8">
        <w:rPr>
          <w:rFonts w:ascii="Times New Roman" w:hAnsi="Times New Roman" w:cs="Times New Roman"/>
          <w:i/>
          <w:iCs/>
          <w:color w:val="272727"/>
          <w:sz w:val="24"/>
          <w:szCs w:val="24"/>
        </w:rPr>
        <w:t>Молодечненского</w:t>
      </w:r>
      <w:proofErr w:type="spellEnd"/>
      <w:r w:rsidR="007F27E8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 района в ходе проведения загонной охоты на копытных</w:t>
      </w:r>
      <w:r w:rsidR="007F27E8" w:rsidRPr="007F27E8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 мужчина застрелил 61-летнего охотника</w:t>
      </w:r>
      <w:r w:rsidR="007F27E8">
        <w:rPr>
          <w:rFonts w:ascii="Times New Roman" w:hAnsi="Times New Roman" w:cs="Times New Roman"/>
          <w:i/>
          <w:iCs/>
          <w:color w:val="272727"/>
          <w:sz w:val="24"/>
          <w:szCs w:val="24"/>
        </w:rPr>
        <w:t>. Нарушив правила безопасности охоты, мужчина осуществил стрельбу по охотничьему животному вдоль стрелковой линии,</w:t>
      </w:r>
      <w:r w:rsidR="008E3E93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 в результате чего</w:t>
      </w:r>
      <w:r w:rsidR="007F27E8" w:rsidRPr="007F27E8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 пуля попала в другого охотник</w:t>
      </w:r>
      <w:r w:rsidR="008E3E93">
        <w:rPr>
          <w:rFonts w:ascii="Times New Roman" w:hAnsi="Times New Roman" w:cs="Times New Roman"/>
          <w:i/>
          <w:iCs/>
          <w:color w:val="272727"/>
          <w:sz w:val="24"/>
          <w:szCs w:val="24"/>
        </w:rPr>
        <w:t>а.</w:t>
      </w:r>
    </w:p>
    <w:p w14:paraId="185533D5" w14:textId="21A8EFAD" w:rsidR="00F12AF7" w:rsidRPr="00AD1923" w:rsidRDefault="008E3E93" w:rsidP="008E3E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В </w:t>
      </w:r>
      <w:r w:rsidR="00F76829">
        <w:rPr>
          <w:rFonts w:ascii="Times New Roman" w:hAnsi="Times New Roman" w:cs="Times New Roman"/>
          <w:i/>
          <w:iCs/>
          <w:color w:val="272727"/>
          <w:sz w:val="24"/>
          <w:szCs w:val="24"/>
        </w:rPr>
        <w:t>2020 году</w:t>
      </w:r>
      <w:r w:rsidR="00F12AF7"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 на территории </w:t>
      </w:r>
      <w:proofErr w:type="spellStart"/>
      <w:r w:rsidR="00F12AF7"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>Ивьевского</w:t>
      </w:r>
      <w:proofErr w:type="spellEnd"/>
      <w:r w:rsidR="00F12AF7"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 района</w:t>
      </w:r>
      <w:r w:rsidR="00F76829">
        <w:rPr>
          <w:rFonts w:ascii="Times New Roman" w:hAnsi="Times New Roman" w:cs="Times New Roman"/>
          <w:i/>
          <w:iCs/>
          <w:color w:val="272727"/>
          <w:sz w:val="24"/>
          <w:szCs w:val="24"/>
        </w:rPr>
        <w:t xml:space="preserve">, </w:t>
      </w:r>
      <w:r w:rsidR="00F12AF7"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>двое закадычных друзей, обнаружив на сельскохозяйственном поле следы дикого кабана, решили осуществить незаконную ружейную охоту. Выйдя в сумерках на охоту (с целью конспирации ввиду незаконности ее проведения), товарищи рассредоточились по полю и стали ожидать выхода зверя. Во время длительного ожидания один из горе-охотников решил немного вздремнуть, при этом во время чуткого сна он услышал шорох. Открыв глаза и увидев перед собой (на расстоянии 6 метров) силуэт, охотник незамедлительно произвел в сторону силуэта выстрел, в душе безгранично радуясь, что удача улыбнулась именно ему, а не его товарищу. Радость горе-охотника длилась доли секунды, до того момента, пока он не услышал крик своего товарища, в которого он, собственно, и произвел выстрел. Нужно отметить, что никаких преград в виде кустарников, сельскохозяйственных культур или чего-то подобного между стрелком и его целью не было. В результате пренебрежения правилами безопасности один из товарищей оказался в реанимационном отделении учреждения здравоохранения, а второй, по-видимому, ока</w:t>
      </w:r>
      <w:r w:rsidR="00F76829">
        <w:rPr>
          <w:rFonts w:ascii="Times New Roman" w:hAnsi="Times New Roman" w:cs="Times New Roman"/>
          <w:i/>
          <w:iCs/>
          <w:color w:val="272727"/>
          <w:sz w:val="24"/>
          <w:szCs w:val="24"/>
        </w:rPr>
        <w:t>зал</w:t>
      </w:r>
      <w:r w:rsidR="00F12AF7" w:rsidRPr="00AD1923">
        <w:rPr>
          <w:rFonts w:ascii="Times New Roman" w:hAnsi="Times New Roman" w:cs="Times New Roman"/>
          <w:i/>
          <w:iCs/>
          <w:color w:val="272727"/>
          <w:sz w:val="24"/>
          <w:szCs w:val="24"/>
        </w:rPr>
        <w:t>ся на скамье подсудимых. Данный случай не единичен, при этом, как показывает практика, некоторые охотники все-таки предпочитают учиться не на чужих, а на своих ошибках.</w:t>
      </w:r>
    </w:p>
    <w:p w14:paraId="7A34CF00" w14:textId="77777777" w:rsidR="00F12AF7" w:rsidRPr="00AD1923" w:rsidRDefault="00F12AF7" w:rsidP="00F12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272727"/>
          <w:sz w:val="24"/>
          <w:szCs w:val="24"/>
        </w:rPr>
      </w:pPr>
    </w:p>
    <w:p w14:paraId="396AD805" w14:textId="52EDFBED" w:rsidR="00F12AF7" w:rsidRPr="00AD1923" w:rsidRDefault="00F12AF7" w:rsidP="00F12AF7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272727"/>
        </w:rPr>
      </w:pPr>
      <w:r w:rsidRPr="00AD1923">
        <w:rPr>
          <w:b/>
          <w:bCs/>
          <w:i/>
          <w:iCs/>
          <w:noProof/>
          <w:color w:val="272727"/>
          <w:shd w:val="clear" w:color="auto" w:fill="FFFFFF"/>
          <w:lang w:val="en-US" w:eastAsia="en-US"/>
        </w:rPr>
        <w:drawing>
          <wp:inline distT="0" distB="0" distL="0" distR="0" wp14:anchorId="0EE69136" wp14:editId="1D11E2AC">
            <wp:extent cx="5940425" cy="3565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BE05" w14:textId="77777777" w:rsidR="00F12AF7" w:rsidRPr="00AD1923" w:rsidRDefault="00F12AF7" w:rsidP="00F12AF7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272727"/>
        </w:rPr>
      </w:pPr>
    </w:p>
    <w:p w14:paraId="4414C646" w14:textId="77777777" w:rsidR="00F12AF7" w:rsidRPr="00AD1923" w:rsidRDefault="00F12AF7" w:rsidP="00F12AF7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272727"/>
        </w:rPr>
      </w:pPr>
      <w:r w:rsidRPr="00AD1923">
        <w:rPr>
          <w:b/>
          <w:bCs/>
          <w:i/>
          <w:iCs/>
          <w:color w:val="272727"/>
        </w:rPr>
        <w:t>Уважаемые охотники!</w:t>
      </w:r>
      <w:r w:rsidRPr="00AD1923">
        <w:rPr>
          <w:i/>
          <w:iCs/>
          <w:color w:val="272727"/>
        </w:rPr>
        <w:t> Еще раз напоминаем о неукоснительном соблюдении правил безопасности при проведении ружейной охоты.</w:t>
      </w:r>
    </w:p>
    <w:p w14:paraId="2A967AE2" w14:textId="23C45965" w:rsidR="00F12AF7" w:rsidRDefault="00F12AF7" w:rsidP="00AD19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72727"/>
        </w:rPr>
      </w:pPr>
      <w:r w:rsidRPr="00AD1923">
        <w:rPr>
          <w:i/>
          <w:iCs/>
          <w:color w:val="272727"/>
        </w:rPr>
        <w:lastRenderedPageBreak/>
        <w:t>Каждому охотнику необходимо помнить о том, что ваша жизнь и жизнь ваших товарищей дороже всякого азарта, а также о том, что всех вас ждут дома.</w:t>
      </w:r>
    </w:p>
    <w:p w14:paraId="3EA63056" w14:textId="08993960" w:rsidR="00AD1923" w:rsidRDefault="00AD1923" w:rsidP="00AD19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272727"/>
        </w:rPr>
      </w:pPr>
    </w:p>
    <w:p w14:paraId="793ABB17" w14:textId="0BD1ACF6" w:rsidR="00AD1923" w:rsidRPr="00AD1923" w:rsidRDefault="00457247" w:rsidP="00F76829">
      <w:pPr>
        <w:pStyle w:val="a4"/>
        <w:shd w:val="clear" w:color="auto" w:fill="FFFFFF"/>
        <w:spacing w:before="0" w:beforeAutospacing="0" w:after="0" w:afterAutospacing="0"/>
        <w:jc w:val="right"/>
        <w:rPr>
          <w:i/>
          <w:iCs/>
          <w:color w:val="272727"/>
        </w:rPr>
      </w:pPr>
      <w:r>
        <w:rPr>
          <w:i/>
          <w:iCs/>
          <w:color w:val="272727"/>
        </w:rPr>
        <w:t>Мядельская</w:t>
      </w:r>
      <w:r w:rsidR="00AD1923">
        <w:rPr>
          <w:i/>
          <w:iCs/>
          <w:color w:val="272727"/>
        </w:rPr>
        <w:t xml:space="preserve"> МРИ</w:t>
      </w:r>
    </w:p>
    <w:sectPr w:rsidR="00AD1923" w:rsidRPr="00AD1923" w:rsidSect="00AD1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8B"/>
    <w:rsid w:val="00340612"/>
    <w:rsid w:val="00457247"/>
    <w:rsid w:val="004704C8"/>
    <w:rsid w:val="006A118B"/>
    <w:rsid w:val="007F27E8"/>
    <w:rsid w:val="008E3E93"/>
    <w:rsid w:val="00AD1923"/>
    <w:rsid w:val="00B5747C"/>
    <w:rsid w:val="00F12AF7"/>
    <w:rsid w:val="00F76829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6DB96"/>
  <w15:docId w15:val="{25DE81D8-36CC-4928-AA3E-4AEE24D6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44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F1"/>
    <w:rPr>
      <w:rFonts w:ascii="Tahoma" w:hAnsi="Tahoma" w:cs="Tahoma"/>
      <w:sz w:val="16"/>
      <w:szCs w:val="16"/>
    </w:rPr>
  </w:style>
  <w:style w:type="character" w:customStyle="1" w:styleId="node-date">
    <w:name w:val="node-date"/>
    <w:basedOn w:val="a0"/>
    <w:rsid w:val="00F12AF7"/>
  </w:style>
  <w:style w:type="character" w:customStyle="1" w:styleId="node-views">
    <w:name w:val="node-views"/>
    <w:basedOn w:val="a0"/>
    <w:rsid w:val="00F12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2019-11-12T11:34:00Z</dcterms:created>
  <dcterms:modified xsi:type="dcterms:W3CDTF">2022-11-24T11:32:00Z</dcterms:modified>
</cp:coreProperties>
</file>