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8C7028" w14:textId="2D5213E0" w:rsidR="00DD1B2C" w:rsidRDefault="002E624B" w:rsidP="002E624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  <w:r w:rsidRPr="002E624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Закон суров, но это закон</w:t>
      </w:r>
    </w:p>
    <w:p w14:paraId="40D14600" w14:textId="77777777" w:rsidR="002E624B" w:rsidRPr="005566FE" w:rsidRDefault="002E624B" w:rsidP="002E624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16"/>
          <w:szCs w:val="16"/>
          <w:lang w:eastAsia="ru-RU"/>
        </w:rPr>
      </w:pPr>
    </w:p>
    <w:p w14:paraId="71B77E2D" w14:textId="36A3741C" w:rsidR="00DD1B2C" w:rsidRDefault="000413E3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</w:t>
      </w:r>
      <w:r w:rsidR="00DD1B2C" w:rsidRPr="00DD1B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Беларуси нач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алась</w:t>
      </w:r>
      <w:r w:rsidR="00DD1B2C" w:rsidRPr="00DD1B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череда весенних нерестовых </w:t>
      </w:r>
      <w:hyperlink r:id="rId4" w:history="1">
        <w:r w:rsidR="00DD1B2C" w:rsidRPr="00DD1B2C">
          <w:rPr>
            <w:rStyle w:val="a4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FFFFF"/>
          </w:rPr>
          <w:t>запретов</w:t>
        </w:r>
      </w:hyperlink>
      <w:r w:rsidR="00DD1B2C" w:rsidRPr="00DD1B2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на лов рыбы. Поскольку добыча рыбы сетными орудиями в этот период наносит природе наибольший ущерб, таксы для расчета возмещения вреда увеличатся втрое. Наказание за незаконный вылов даже небольшого количества рыбы существенно ударит по карману нарушителя, а браконьерство в крупных масштабах может стать роковым.</w:t>
      </w:r>
      <w:r w:rsidR="00DD1B2C" w:rsidRPr="00DD1B2C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277087C6" w14:textId="7ACCF7FB" w:rsidR="00BF472D" w:rsidRDefault="00BF472D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Поэтому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в</w:t>
      </w:r>
      <w:r w:rsidR="00DD1B2C"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преддверии наступающего сезона весенн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их нерестовых запретов</w:t>
      </w:r>
      <w:r w:rsidR="00DD1B2C"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, </w:t>
      </w:r>
      <w:r w:rsidR="000413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Мядельская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межрайонная инспекция стара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тся изымать браконьерские орудия до того, как они попадут в водоем, а их хозяева наживут массу проблем и финансовых обязательств.</w:t>
      </w:r>
    </w:p>
    <w:p w14:paraId="2315817C" w14:textId="687CF879" w:rsidR="00DD1B2C" w:rsidRDefault="00BF472D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</w:t>
      </w:r>
      <w:r w:rsidR="00DD1B2C"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собое внимание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уделяется незаконному хранению сетей и </w:t>
      </w:r>
      <w:r w:rsidR="008C2D0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иных запрещенных орудий рыболовства</w:t>
      </w:r>
      <w:r w:rsidR="00DD1B2C"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14:paraId="1D551CCA" w14:textId="7235F855" w:rsidR="00B140BD" w:rsidRDefault="00B140BD" w:rsidP="005566FE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/>
          <w:color w:val="000000"/>
          <w:kern w:val="36"/>
          <w:sz w:val="24"/>
          <w:szCs w:val="24"/>
          <w:lang w:eastAsia="ru-RU"/>
        </w:rPr>
      </w:pPr>
      <w:r>
        <w:rPr>
          <w:noProof/>
          <w:lang w:val="en-US"/>
        </w:rPr>
        <w:drawing>
          <wp:inline distT="0" distB="0" distL="0" distR="0" wp14:anchorId="4D3796EA" wp14:editId="1112C366">
            <wp:extent cx="5939559" cy="3179997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84" cy="319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71B3" w14:textId="4DF6273D" w:rsidR="005C2E32" w:rsidRDefault="00BF472D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Ответственность за хранение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сетей и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сетематериалов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 также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торговлю ими была введена в январе 2018 года статьей 1</w:t>
      </w:r>
      <w:r w:rsidR="000413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6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="000413E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2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6 КоАП Республики Беларусь. Половина изъятых в прошлом году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Государственной инспекцией 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сетей был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обнаружены как раз в процессе хранения или при попытке реализации. Владельцам, 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хранящим 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запрещенны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оруди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я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лова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BF47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пришлось заплатить немалые штрафы. В этом году работа по изъятию сетей продолжается – с привлечением милиции, следственных органов и общественности.</w:t>
      </w:r>
    </w:p>
    <w:p w14:paraId="4724781D" w14:textId="73333A28" w:rsidR="005C2E32" w:rsidRDefault="005C2E32" w:rsidP="005566F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660D465" wp14:editId="6798557D">
            <wp:extent cx="5940425" cy="3132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174" cy="31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8640" w14:textId="77777777" w:rsidR="005C2E32" w:rsidRPr="005C2E32" w:rsidRDefault="005C2E32" w:rsidP="005566F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14:paraId="6D3253CF" w14:textId="19793F7D" w:rsidR="000413E3" w:rsidRDefault="002E624B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 w:rsidRPr="002E624B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Так,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февраля 2022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года </w:t>
      </w:r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в ходе осмотра жилища, хозяйственных построек и дворовой территории у жителя </w:t>
      </w:r>
      <w:proofErr w:type="spellStart"/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аг</w:t>
      </w:r>
      <w:proofErr w:type="spellEnd"/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. </w:t>
      </w:r>
      <w:proofErr w:type="spellStart"/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Людвиново</w:t>
      </w:r>
      <w:proofErr w:type="spellEnd"/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Вилейского</w:t>
      </w:r>
      <w:proofErr w:type="spellEnd"/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р-на</w:t>
      </w:r>
      <w:r w:rsidR="000413E3"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обнаружено и изъято 9 рыболовных сетей, общей длинной 416 метров и 8 сетевых экранов, составлен</w:t>
      </w:r>
      <w:r w:rsidR="000413E3"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0413E3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протокол об административном правонарушении по ст. 16.26 КоАП Республики Беларусь.</w:t>
      </w:r>
    </w:p>
    <w:p w14:paraId="28D932A4" w14:textId="6B0250AD" w:rsidR="000413E3" w:rsidRDefault="000413E3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16 февраля 2022 года в ходе осмотра жилища, хозяйственных построек и дворовой территории у жителя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аг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Вязынь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Вилейского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р-на</w:t>
      </w:r>
      <w:r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обнаружено и изъято 3 рыболовные сети, общей длинной 152 метра и 1 бредень, составлен</w:t>
      </w:r>
      <w:r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протокол об административном правонарушении по ст. 16.26 КоАП Республики Беларусь.</w:t>
      </w:r>
    </w:p>
    <w:p w14:paraId="3F01AC2C" w14:textId="603F2377" w:rsidR="000413E3" w:rsidRDefault="000413E3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19 февраля 2022 года в ходе осмотра жилища, хозяйственных построек и дворовой территории у жителя д.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Ермоличи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Вилейского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р-на</w:t>
      </w:r>
      <w:r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обнаружено и изъято 8 рыболовных сетей, общей длинной </w:t>
      </w:r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340 метров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, составлен</w:t>
      </w:r>
      <w:r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протокол об административном правонарушении по ст. 16.26 КоАП Республики Беларусь.</w:t>
      </w:r>
    </w:p>
    <w:p w14:paraId="512514DA" w14:textId="350D7871" w:rsidR="003B42D8" w:rsidRDefault="003B42D8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07 марта 2022 года в ходе осмотра жилища, хозяйственных построек и дворовой территории у жителя д.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Триданы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Мядельского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р-на</w:t>
      </w:r>
      <w:r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обнаружено и изъято 4 рыболовные сети, общей длинной 72 метра, составлен</w:t>
      </w:r>
      <w:r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протокол об административном правонарушении по ст. 16.26 КоАП Республики Беларусь.</w:t>
      </w:r>
    </w:p>
    <w:p w14:paraId="1FE466CE" w14:textId="32815498" w:rsidR="00843D43" w:rsidRDefault="00843D43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30</w:t>
      </w:r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марта 2022 года в ходе осмотра жилища, хозяйственных построек и дворовой территории у жителя </w:t>
      </w:r>
      <w:proofErr w:type="spellStart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г.п</w:t>
      </w:r>
      <w:proofErr w:type="spellEnd"/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. Свирь</w:t>
      </w:r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proofErr w:type="spellStart"/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Мядельского</w:t>
      </w:r>
      <w:proofErr w:type="spellEnd"/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р-на</w:t>
      </w:r>
      <w:r w:rsidR="003B42D8"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обнаружено и изъято 3 рыболовные сети, общей длинной 27 метров, 13 мерёж и 1 </w:t>
      </w:r>
      <w:proofErr w:type="spellStart"/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топтуха</w:t>
      </w:r>
      <w:proofErr w:type="spellEnd"/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, составлен</w:t>
      </w:r>
      <w:r w:rsidR="003B42D8" w:rsidRPr="00B140BD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 xml:space="preserve"> </w:t>
      </w:r>
      <w:r w:rsidR="003B42D8"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протокол об административном правонарушении по ст. 16.2</w:t>
      </w:r>
      <w:r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  <w:t>6 КоАП Республики Беларусь.</w:t>
      </w:r>
    </w:p>
    <w:p w14:paraId="26971194" w14:textId="4628C507" w:rsidR="005566FE" w:rsidRDefault="005566FE" w:rsidP="005566FE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 w:rsidRPr="0070465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51B865F" wp14:editId="0FFA738C">
            <wp:extent cx="5932805" cy="4025735"/>
            <wp:effectExtent l="0" t="0" r="0" b="0"/>
            <wp:docPr id="9" name="Рисунок 9" descr="2019.06.1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.06.13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34" cy="406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E5BE4" w14:textId="108FFDD8" w:rsidR="005566FE" w:rsidRPr="005566FE" w:rsidRDefault="00843D43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43D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Несмотря на то, что законодательная норма, запрещающая хранение и реализацию сетей, действует уже </w:t>
      </w:r>
      <w:r w:rsidR="0026696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не </w:t>
      </w:r>
      <w:r w:rsidR="005566F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первый год</w:t>
      </w:r>
      <w:r w:rsidRPr="00843D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 далеко не всем известно, что даже старые дедовские сети, висящие на чердаке, могут стать причиной для разбирательства. Сдать сетной «арсенал» можно абсолютно без последствий при условии добровольной выдачи.</w:t>
      </w:r>
    </w:p>
    <w:p w14:paraId="25062BA4" w14:textId="77777777" w:rsidR="005566FE" w:rsidRDefault="00843D43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</w:pPr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 xml:space="preserve">Государственная инспекция охраны животного и растительного мира при Президенте Республики Беларусь проводит масштабную кампанию по изъятию из оборота рыболовных сетей. Гражданам предлагается добровольно сдать имеющиеся у них рыболовные сети, или иные орудия добычи рыбы из </w:t>
      </w:r>
      <w:proofErr w:type="spellStart"/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сетематериалов</w:t>
      </w:r>
      <w:proofErr w:type="spellEnd"/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. При этом привлекать к ответственности за хранение запрещенных орудий лова их не будут.</w:t>
      </w:r>
    </w:p>
    <w:p w14:paraId="6330B909" w14:textId="7A125CA3" w:rsidR="005566FE" w:rsidRDefault="00843D43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lastRenderedPageBreak/>
        <w:t xml:space="preserve"> Для согласования организации сдачи сетей и </w:t>
      </w:r>
      <w:proofErr w:type="spellStart"/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сетематериалов</w:t>
      </w:r>
      <w:proofErr w:type="spellEnd"/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 xml:space="preserve"> обращаться в </w:t>
      </w:r>
      <w:proofErr w:type="spellStart"/>
      <w:r w:rsidR="005566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Мядельскую</w:t>
      </w:r>
      <w:proofErr w:type="spellEnd"/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 xml:space="preserve"> межрайонную инспекцию охраны животного и растительного мира по адресу: г. </w:t>
      </w:r>
      <w:r w:rsidR="005566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Мядель</w:t>
      </w:r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, ул.</w:t>
      </w:r>
      <w:r w:rsidR="005566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 xml:space="preserve"> </w:t>
      </w:r>
      <w:proofErr w:type="spellStart"/>
      <w:r w:rsidR="005566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Нарочанская</w:t>
      </w:r>
      <w:proofErr w:type="spellEnd"/>
      <w:r w:rsidR="005566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, д. 65</w:t>
      </w:r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, контактный телефон 8 (0</w:t>
      </w:r>
      <w:r w:rsidR="005566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1797</w:t>
      </w:r>
      <w:r w:rsidRPr="00843D43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)</w:t>
      </w:r>
      <w:r w:rsidR="005566FE">
        <w:rPr>
          <w:rFonts w:ascii="Times New Roman" w:hAnsi="Times New Roman" w:cs="Times New Roman"/>
          <w:i/>
          <w:color w:val="131313"/>
          <w:sz w:val="24"/>
          <w:szCs w:val="24"/>
          <w:shd w:val="clear" w:color="auto" w:fill="FFFFFF"/>
        </w:rPr>
        <w:t>41899.</w:t>
      </w:r>
    </w:p>
    <w:p w14:paraId="3E37A3CD" w14:textId="7D44B093" w:rsidR="00843D43" w:rsidRPr="00843D43" w:rsidRDefault="005566FE" w:rsidP="005566FE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i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Все</w:t>
      </w:r>
      <w:r w:rsidR="00843D43" w:rsidRPr="00843D4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 неравнодушны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е</w:t>
      </w:r>
      <w:r w:rsidR="00843D43" w:rsidRPr="00843D4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 к данной проблеме и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имеющие информацию о незаконном хранении рыболовных сетей и иных запрещенных орудий рыболовства</w:t>
      </w:r>
      <w:r w:rsidR="00843D43" w:rsidRPr="00843D4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 мо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гут</w:t>
      </w:r>
      <w:r w:rsidR="00843D43" w:rsidRPr="00843D4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val="en-US"/>
        </w:rPr>
        <w:t> </w:t>
      </w:r>
      <w:r w:rsidR="00843D43" w:rsidRPr="00843D4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сообщить на горячую линию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Государственной</w:t>
      </w:r>
      <w:r w:rsidR="00843D43" w:rsidRPr="00843D4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 инспекции охраны животного и растительного мира по телефону (8-01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7</w:t>
      </w:r>
      <w:r w:rsidR="00843D43" w:rsidRPr="00843D4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</w:rPr>
        <w:t>3900000, конфиденциальность гарантируется</w:t>
      </w:r>
      <w:r w:rsidR="00843D43" w:rsidRPr="00843D4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14:paraId="33AB0BE3" w14:textId="08C8CA11" w:rsidR="009C67E2" w:rsidRPr="00E850A2" w:rsidRDefault="009C67E2" w:rsidP="005566FE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</w:p>
    <w:p w14:paraId="43F3C8EC" w14:textId="10C0E792" w:rsidR="009E56E6" w:rsidRDefault="005566FE" w:rsidP="005566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Начальник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Мядельской</w:t>
      </w:r>
      <w:proofErr w:type="spellEnd"/>
      <w:r w:rsidR="009E56E6">
        <w:rPr>
          <w:rFonts w:ascii="Times New Roman" w:hAnsi="Times New Roman" w:cs="Times New Roman"/>
          <w:i/>
          <w:sz w:val="24"/>
          <w:szCs w:val="24"/>
        </w:rPr>
        <w:t xml:space="preserve"> МРИ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</w:t>
      </w:r>
      <w:r w:rsidR="009E56E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E56E6">
        <w:rPr>
          <w:rFonts w:ascii="Times New Roman" w:hAnsi="Times New Roman" w:cs="Times New Roman"/>
          <w:i/>
          <w:sz w:val="24"/>
          <w:szCs w:val="24"/>
        </w:rPr>
        <w:t>С.В.Сёмченко</w:t>
      </w:r>
      <w:proofErr w:type="spellEnd"/>
    </w:p>
    <w:p w14:paraId="7A6FEE2E" w14:textId="77777777" w:rsidR="009C67E2" w:rsidRPr="00E850A2" w:rsidRDefault="009C67E2" w:rsidP="009E56E6">
      <w:pPr>
        <w:pStyle w:val="a3"/>
        <w:shd w:val="clear" w:color="auto" w:fill="FFFFFF"/>
        <w:spacing w:before="0" w:beforeAutospacing="0" w:after="0" w:afterAutospacing="0"/>
        <w:jc w:val="right"/>
        <w:rPr>
          <w:i/>
          <w:color w:val="000000"/>
        </w:rPr>
      </w:pPr>
      <w:bookmarkStart w:id="0" w:name="_GoBack"/>
      <w:bookmarkEnd w:id="0"/>
    </w:p>
    <w:sectPr w:rsidR="009C67E2" w:rsidRPr="00E850A2" w:rsidSect="002C12A8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E62"/>
    <w:rsid w:val="000413E3"/>
    <w:rsid w:val="00136127"/>
    <w:rsid w:val="00266964"/>
    <w:rsid w:val="002C12A8"/>
    <w:rsid w:val="002E624B"/>
    <w:rsid w:val="003B42D8"/>
    <w:rsid w:val="00425F11"/>
    <w:rsid w:val="004704C8"/>
    <w:rsid w:val="004D4F4E"/>
    <w:rsid w:val="005566FE"/>
    <w:rsid w:val="005C2E32"/>
    <w:rsid w:val="00627811"/>
    <w:rsid w:val="00682094"/>
    <w:rsid w:val="00843D43"/>
    <w:rsid w:val="008C2D0D"/>
    <w:rsid w:val="009C67E2"/>
    <w:rsid w:val="009E56E6"/>
    <w:rsid w:val="00B140BD"/>
    <w:rsid w:val="00B5747C"/>
    <w:rsid w:val="00B95E62"/>
    <w:rsid w:val="00BF472D"/>
    <w:rsid w:val="00DD1B2C"/>
    <w:rsid w:val="00E8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A470C"/>
  <w15:docId w15:val="{B0D8538F-2206-4FB7-9F5F-C3134E11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67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6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C67E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C67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8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0A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43D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2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24216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5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8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1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3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2399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24887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1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gosinspekciya.gov.by/actual/rybolovstvo-i-rybolovnoe-khozyaystvo/342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User</cp:lastModifiedBy>
  <cp:revision>5</cp:revision>
  <dcterms:created xsi:type="dcterms:W3CDTF">2020-02-10T12:31:00Z</dcterms:created>
  <dcterms:modified xsi:type="dcterms:W3CDTF">2022-04-05T16:14:00Z</dcterms:modified>
</cp:coreProperties>
</file>