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15" w:rsidRDefault="003F3415" w:rsidP="00B50AFC">
      <w:pPr>
        <w:pStyle w:val="a7"/>
        <w:spacing w:after="0"/>
        <w:rPr>
          <w:spacing w:val="-4"/>
          <w:sz w:val="30"/>
          <w:szCs w:val="30"/>
        </w:rPr>
      </w:pPr>
      <w:bookmarkStart w:id="0" w:name="_GoBack"/>
      <w:bookmarkEnd w:id="0"/>
    </w:p>
    <w:p w:rsidR="003F3415" w:rsidRDefault="003F3415" w:rsidP="003F3415">
      <w:pPr>
        <w:pStyle w:val="a7"/>
        <w:spacing w:after="0"/>
        <w:jc w:val="right"/>
        <w:rPr>
          <w:spacing w:val="-4"/>
          <w:sz w:val="30"/>
          <w:szCs w:val="30"/>
        </w:rPr>
      </w:pPr>
    </w:p>
    <w:p w:rsidR="003F3415" w:rsidRPr="003F3415" w:rsidRDefault="003F3415" w:rsidP="003F3415">
      <w:pPr>
        <w:ind w:firstLine="708"/>
        <w:jc w:val="center"/>
        <w:rPr>
          <w:b/>
          <w:bCs/>
          <w:iCs/>
          <w:sz w:val="30"/>
          <w:szCs w:val="30"/>
        </w:rPr>
      </w:pPr>
      <w:r w:rsidRPr="003F3415">
        <w:rPr>
          <w:b/>
          <w:bCs/>
          <w:iCs/>
          <w:sz w:val="30"/>
          <w:szCs w:val="30"/>
        </w:rPr>
        <w:t xml:space="preserve">ОРГАНИЗАЦИЯ И ПРОВЕДЕНИЕ </w:t>
      </w:r>
    </w:p>
    <w:p w:rsidR="003F3415" w:rsidRPr="003F3415" w:rsidRDefault="003F3415" w:rsidP="003F3415">
      <w:pPr>
        <w:ind w:firstLine="708"/>
        <w:jc w:val="center"/>
        <w:rPr>
          <w:b/>
          <w:bCs/>
          <w:iCs/>
          <w:sz w:val="30"/>
          <w:szCs w:val="30"/>
        </w:rPr>
      </w:pPr>
      <w:r w:rsidRPr="003F3415">
        <w:rPr>
          <w:b/>
          <w:bCs/>
          <w:iCs/>
          <w:sz w:val="30"/>
          <w:szCs w:val="30"/>
        </w:rPr>
        <w:t xml:space="preserve">ЛЕТНЕЙ ОЗДОРОВИТЕЛЬНОЙ КАМПАНИИ </w:t>
      </w:r>
    </w:p>
    <w:p w:rsidR="003F3415" w:rsidRPr="003F3415" w:rsidRDefault="003F3415" w:rsidP="003F3415">
      <w:pPr>
        <w:ind w:firstLine="708"/>
        <w:jc w:val="center"/>
        <w:rPr>
          <w:b/>
          <w:bCs/>
          <w:iCs/>
          <w:sz w:val="30"/>
          <w:szCs w:val="30"/>
        </w:rPr>
      </w:pPr>
      <w:r w:rsidRPr="003F3415">
        <w:rPr>
          <w:b/>
          <w:bCs/>
          <w:iCs/>
          <w:sz w:val="30"/>
          <w:szCs w:val="30"/>
        </w:rPr>
        <w:t xml:space="preserve">2021 ГОДА </w:t>
      </w:r>
    </w:p>
    <w:p w:rsidR="003F3415" w:rsidRPr="003F3415" w:rsidRDefault="003F3415" w:rsidP="003F3415">
      <w:pPr>
        <w:pStyle w:val="aa"/>
        <w:tabs>
          <w:tab w:val="left" w:pos="4678"/>
        </w:tabs>
        <w:spacing w:line="280" w:lineRule="exact"/>
        <w:jc w:val="both"/>
        <w:rPr>
          <w:b/>
          <w:sz w:val="30"/>
          <w:szCs w:val="30"/>
        </w:rPr>
      </w:pPr>
    </w:p>
    <w:p w:rsidR="003F3415" w:rsidRPr="003F3415" w:rsidRDefault="003F3415" w:rsidP="003F3415">
      <w:pPr>
        <w:ind w:firstLine="709"/>
        <w:jc w:val="both"/>
        <w:rPr>
          <w:sz w:val="30"/>
          <w:szCs w:val="30"/>
          <w:lang w:eastAsia="en-US"/>
        </w:rPr>
      </w:pPr>
      <w:r w:rsidRPr="003F3415">
        <w:rPr>
          <w:sz w:val="30"/>
          <w:szCs w:val="30"/>
          <w:lang w:eastAsia="en-US"/>
        </w:rPr>
        <w:t xml:space="preserve">Вопросы оздоровления, летнего отдыха и занятости детей являются одним из приоритетных направлений деятельности всех заинтересованных ведомств и структур, находятся в центре внимания главного управления по образованию облисполкома                     и управлений (отдела) по образованию, спорту и туризму </w:t>
      </w:r>
      <w:proofErr w:type="spellStart"/>
      <w:r w:rsidRPr="003F3415">
        <w:rPr>
          <w:sz w:val="30"/>
          <w:szCs w:val="30"/>
          <w:lang w:eastAsia="en-US"/>
        </w:rPr>
        <w:t>райгорисполкомов</w:t>
      </w:r>
      <w:proofErr w:type="spellEnd"/>
      <w:r w:rsidRPr="003F3415">
        <w:rPr>
          <w:sz w:val="30"/>
          <w:szCs w:val="30"/>
          <w:lang w:eastAsia="en-US"/>
        </w:rPr>
        <w:t>, управлений по образованию райисполкомов, районных (городского) исполнительных комитетов.</w:t>
      </w:r>
    </w:p>
    <w:p w:rsidR="003F3415" w:rsidRPr="003F3415" w:rsidRDefault="003F3415" w:rsidP="003F3415">
      <w:pPr>
        <w:ind w:firstLine="709"/>
        <w:jc w:val="both"/>
        <w:rPr>
          <w:rStyle w:val="21"/>
          <w:lang w:eastAsia="en-US"/>
        </w:rPr>
      </w:pPr>
      <w:r w:rsidRPr="003F3415">
        <w:rPr>
          <w:rStyle w:val="21"/>
          <w:color w:val="000000"/>
        </w:rPr>
        <w:t xml:space="preserve">Летняя оздоровительная кампания 2021 года </w:t>
      </w:r>
      <w:r w:rsidRPr="003F3415">
        <w:rPr>
          <w:rStyle w:val="21"/>
          <w:color w:val="000000"/>
        </w:rPr>
        <w:br/>
        <w:t xml:space="preserve">организована в соответствии с решением Минского областного исполнительного комитета от 22 апреля 2021 г. № 319 «Об организации летнего оздоровления детей в 2021 году». </w:t>
      </w:r>
    </w:p>
    <w:p w:rsidR="004978F1" w:rsidRDefault="003F3415" w:rsidP="004978F1">
      <w:pPr>
        <w:pStyle w:val="22"/>
        <w:shd w:val="clear" w:color="auto" w:fill="auto"/>
        <w:spacing w:line="276" w:lineRule="auto"/>
        <w:ind w:right="57" w:firstLine="709"/>
        <w:jc w:val="both"/>
        <w:rPr>
          <w:rFonts w:ascii="Times New Roman" w:hAnsi="Times New Roman"/>
        </w:rPr>
      </w:pPr>
      <w:r w:rsidRPr="003F3415">
        <w:rPr>
          <w:rStyle w:val="21"/>
          <w:rFonts w:ascii="Times New Roman" w:hAnsi="Times New Roman"/>
          <w:color w:val="000000"/>
        </w:rPr>
        <w:t xml:space="preserve">Основная задача: организовать оздоровление </w:t>
      </w:r>
      <w:r w:rsidRPr="003F3415">
        <w:rPr>
          <w:rStyle w:val="21"/>
          <w:rFonts w:ascii="Times New Roman" w:hAnsi="Times New Roman"/>
          <w:color w:val="000000"/>
        </w:rPr>
        <w:br/>
        <w:t>и трудовую занятость несовершеннолетних разных возрастных групп, максимально использовать летнее время для развития личности ребенка, его способностей и возможностей.</w:t>
      </w:r>
      <w:r w:rsidRPr="003F3415">
        <w:rPr>
          <w:rFonts w:ascii="Times New Roman" w:hAnsi="Times New Roman"/>
        </w:rPr>
        <w:t xml:space="preserve"> </w:t>
      </w:r>
    </w:p>
    <w:p w:rsidR="0063337F" w:rsidRPr="003F3415" w:rsidRDefault="0063337F" w:rsidP="004978F1">
      <w:pPr>
        <w:pStyle w:val="22"/>
        <w:shd w:val="clear" w:color="auto" w:fill="auto"/>
        <w:spacing w:line="276" w:lineRule="auto"/>
        <w:ind w:right="57" w:firstLine="709"/>
        <w:jc w:val="both"/>
        <w:rPr>
          <w:rFonts w:ascii="Times New Roman" w:hAnsi="Times New Roman"/>
        </w:rPr>
      </w:pPr>
    </w:p>
    <w:p w:rsidR="003F3415" w:rsidRDefault="004978F1" w:rsidP="004978F1">
      <w:pPr>
        <w:pStyle w:val="a4"/>
        <w:spacing w:line="276" w:lineRule="auto"/>
        <w:ind w:firstLine="709"/>
        <w:rPr>
          <w:i/>
          <w:sz w:val="30"/>
          <w:szCs w:val="30"/>
        </w:rPr>
      </w:pPr>
      <w:proofErr w:type="spellStart"/>
      <w:r>
        <w:rPr>
          <w:rStyle w:val="21"/>
          <w:i/>
          <w:color w:val="000000"/>
        </w:rPr>
        <w:t>Справочно</w:t>
      </w:r>
      <w:proofErr w:type="spellEnd"/>
      <w:r>
        <w:rPr>
          <w:rStyle w:val="21"/>
          <w:i/>
          <w:color w:val="000000"/>
        </w:rPr>
        <w:t xml:space="preserve">: </w:t>
      </w:r>
      <w:r w:rsidR="003F3415" w:rsidRPr="003F3415">
        <w:rPr>
          <w:rStyle w:val="21"/>
          <w:i/>
          <w:color w:val="000000"/>
        </w:rPr>
        <w:t xml:space="preserve">В Минской области планируется оздоровить </w:t>
      </w:r>
      <w:r w:rsidR="003F3415" w:rsidRPr="003F3415">
        <w:rPr>
          <w:rStyle w:val="21"/>
          <w:b/>
          <w:i/>
          <w:color w:val="000000"/>
        </w:rPr>
        <w:t>61 305</w:t>
      </w:r>
      <w:r w:rsidR="003F3415" w:rsidRPr="003F3415">
        <w:rPr>
          <w:rStyle w:val="21"/>
          <w:i/>
          <w:color w:val="000000"/>
        </w:rPr>
        <w:t xml:space="preserve"> детей, из них: </w:t>
      </w:r>
      <w:r w:rsidR="003F3415" w:rsidRPr="003F3415">
        <w:rPr>
          <w:rStyle w:val="21"/>
          <w:b/>
          <w:i/>
          <w:color w:val="000000"/>
        </w:rPr>
        <w:t>26 364</w:t>
      </w:r>
      <w:r w:rsidR="003F3415" w:rsidRPr="003F3415">
        <w:rPr>
          <w:rStyle w:val="21"/>
          <w:i/>
          <w:color w:val="000000"/>
        </w:rPr>
        <w:t xml:space="preserve"> детей в лагерях с круглосуточным пребыванием, </w:t>
      </w:r>
      <w:r w:rsidR="003F3415" w:rsidRPr="003F3415">
        <w:rPr>
          <w:rStyle w:val="21"/>
          <w:b/>
          <w:i/>
          <w:color w:val="000000"/>
        </w:rPr>
        <w:t>34 941</w:t>
      </w:r>
      <w:r w:rsidR="003F3415" w:rsidRPr="003F3415">
        <w:rPr>
          <w:rStyle w:val="21"/>
          <w:i/>
          <w:color w:val="000000"/>
        </w:rPr>
        <w:t xml:space="preserve"> детей в лагерях с дневным пребыванием.</w:t>
      </w:r>
      <w:r w:rsidR="003F3415" w:rsidRPr="003F3415">
        <w:rPr>
          <w:i/>
          <w:sz w:val="30"/>
          <w:szCs w:val="30"/>
        </w:rPr>
        <w:t xml:space="preserve"> </w:t>
      </w:r>
    </w:p>
    <w:p w:rsidR="0063337F" w:rsidRPr="003F3415" w:rsidRDefault="0063337F" w:rsidP="004978F1">
      <w:pPr>
        <w:pStyle w:val="a4"/>
        <w:spacing w:line="276" w:lineRule="auto"/>
        <w:ind w:firstLine="709"/>
        <w:rPr>
          <w:i/>
          <w:sz w:val="30"/>
          <w:szCs w:val="30"/>
        </w:rPr>
      </w:pPr>
    </w:p>
    <w:p w:rsidR="003F3415" w:rsidRPr="003F3415" w:rsidRDefault="003F3415" w:rsidP="004978F1">
      <w:pPr>
        <w:pStyle w:val="a4"/>
        <w:spacing w:line="276" w:lineRule="auto"/>
        <w:ind w:firstLine="709"/>
        <w:rPr>
          <w:sz w:val="30"/>
          <w:szCs w:val="30"/>
        </w:rPr>
      </w:pPr>
      <w:r w:rsidRPr="003F3415">
        <w:rPr>
          <w:sz w:val="30"/>
          <w:szCs w:val="30"/>
        </w:rPr>
        <w:t xml:space="preserve">В </w:t>
      </w:r>
      <w:proofErr w:type="spellStart"/>
      <w:r w:rsidRPr="003F3415">
        <w:rPr>
          <w:sz w:val="30"/>
          <w:szCs w:val="30"/>
        </w:rPr>
        <w:t>Вилейском</w:t>
      </w:r>
      <w:proofErr w:type="spellEnd"/>
      <w:r w:rsidRPr="003F3415">
        <w:rPr>
          <w:sz w:val="30"/>
          <w:szCs w:val="30"/>
        </w:rPr>
        <w:t xml:space="preserve"> районе планируется – </w:t>
      </w:r>
      <w:r w:rsidRPr="003F3415">
        <w:rPr>
          <w:b/>
          <w:sz w:val="30"/>
          <w:szCs w:val="30"/>
        </w:rPr>
        <w:t xml:space="preserve">1601 </w:t>
      </w:r>
      <w:r w:rsidRPr="003F3415">
        <w:rPr>
          <w:sz w:val="30"/>
          <w:szCs w:val="30"/>
        </w:rPr>
        <w:t>человек</w:t>
      </w:r>
      <w:r w:rsidRPr="003F3415">
        <w:rPr>
          <w:b/>
          <w:sz w:val="30"/>
          <w:szCs w:val="30"/>
        </w:rPr>
        <w:t xml:space="preserve">, </w:t>
      </w:r>
      <w:r w:rsidRPr="003F3415">
        <w:rPr>
          <w:sz w:val="30"/>
          <w:szCs w:val="30"/>
        </w:rPr>
        <w:t xml:space="preserve">из них: </w:t>
      </w:r>
      <w:r w:rsidRPr="003F3415">
        <w:rPr>
          <w:b/>
          <w:sz w:val="30"/>
          <w:szCs w:val="30"/>
        </w:rPr>
        <w:t>730</w:t>
      </w:r>
      <w:r w:rsidRPr="003F3415">
        <w:rPr>
          <w:sz w:val="30"/>
          <w:szCs w:val="30"/>
        </w:rPr>
        <w:t xml:space="preserve"> детей</w:t>
      </w:r>
      <w:r w:rsidRPr="003F3415">
        <w:rPr>
          <w:rStyle w:val="21"/>
          <w:color w:val="000000"/>
        </w:rPr>
        <w:t xml:space="preserve"> в лагерях с круглосуточным пребыванием, </w:t>
      </w:r>
      <w:r w:rsidRPr="003F3415">
        <w:rPr>
          <w:rStyle w:val="21"/>
          <w:b/>
          <w:color w:val="000000"/>
        </w:rPr>
        <w:t>871</w:t>
      </w:r>
      <w:r w:rsidRPr="003F3415">
        <w:rPr>
          <w:rStyle w:val="21"/>
          <w:color w:val="000000"/>
        </w:rPr>
        <w:t xml:space="preserve"> - в лагерях с дневным пребыванием.</w:t>
      </w:r>
      <w:r w:rsidRPr="003F3415">
        <w:rPr>
          <w:sz w:val="30"/>
          <w:szCs w:val="30"/>
        </w:rPr>
        <w:t xml:space="preserve"> </w:t>
      </w:r>
    </w:p>
    <w:p w:rsidR="003F3415" w:rsidRDefault="003F3415" w:rsidP="004978F1">
      <w:pPr>
        <w:pStyle w:val="a4"/>
        <w:spacing w:line="276" w:lineRule="auto"/>
        <w:ind w:firstLine="708"/>
        <w:rPr>
          <w:sz w:val="30"/>
          <w:szCs w:val="30"/>
        </w:rPr>
      </w:pPr>
      <w:r w:rsidRPr="003F3415">
        <w:rPr>
          <w:sz w:val="30"/>
          <w:szCs w:val="30"/>
        </w:rPr>
        <w:t xml:space="preserve">В период летней оздоровительной кампании будет задействовано </w:t>
      </w:r>
      <w:r w:rsidRPr="003F3415">
        <w:rPr>
          <w:b/>
          <w:sz w:val="30"/>
          <w:szCs w:val="30"/>
        </w:rPr>
        <w:t xml:space="preserve">44 оздоровительных лагерей, </w:t>
      </w:r>
      <w:r w:rsidRPr="003F3415">
        <w:rPr>
          <w:sz w:val="30"/>
          <w:szCs w:val="30"/>
        </w:rPr>
        <w:t xml:space="preserve">из них: </w:t>
      </w:r>
      <w:r w:rsidRPr="003F3415">
        <w:rPr>
          <w:sz w:val="30"/>
          <w:szCs w:val="30"/>
        </w:rPr>
        <w:br/>
      </w:r>
      <w:r w:rsidRPr="003F3415">
        <w:rPr>
          <w:b/>
          <w:sz w:val="30"/>
          <w:szCs w:val="30"/>
        </w:rPr>
        <w:t>18 –</w:t>
      </w:r>
      <w:r w:rsidRPr="003F3415">
        <w:rPr>
          <w:sz w:val="30"/>
          <w:szCs w:val="30"/>
        </w:rPr>
        <w:t xml:space="preserve"> </w:t>
      </w:r>
      <w:r w:rsidRPr="003F3415">
        <w:rPr>
          <w:b/>
          <w:sz w:val="30"/>
          <w:szCs w:val="30"/>
        </w:rPr>
        <w:t>с</w:t>
      </w:r>
      <w:r w:rsidRPr="003F3415">
        <w:rPr>
          <w:sz w:val="30"/>
          <w:szCs w:val="30"/>
        </w:rPr>
        <w:t xml:space="preserve"> </w:t>
      </w:r>
      <w:r w:rsidRPr="003F3415">
        <w:rPr>
          <w:b/>
          <w:sz w:val="30"/>
          <w:szCs w:val="30"/>
        </w:rPr>
        <w:t>круглосуточным</w:t>
      </w:r>
      <w:r w:rsidRPr="003F3415">
        <w:rPr>
          <w:sz w:val="30"/>
          <w:szCs w:val="30"/>
        </w:rPr>
        <w:t xml:space="preserve"> </w:t>
      </w:r>
      <w:r w:rsidRPr="003F3415">
        <w:rPr>
          <w:b/>
          <w:sz w:val="30"/>
          <w:szCs w:val="30"/>
        </w:rPr>
        <w:t>пребыванием,</w:t>
      </w:r>
      <w:r w:rsidRPr="003F3415">
        <w:rPr>
          <w:sz w:val="30"/>
          <w:szCs w:val="30"/>
        </w:rPr>
        <w:t xml:space="preserve"> </w:t>
      </w:r>
      <w:r w:rsidRPr="003F3415">
        <w:rPr>
          <w:b/>
          <w:sz w:val="30"/>
          <w:szCs w:val="30"/>
        </w:rPr>
        <w:t>26 – с</w:t>
      </w:r>
      <w:r w:rsidRPr="003F3415">
        <w:rPr>
          <w:sz w:val="30"/>
          <w:szCs w:val="30"/>
        </w:rPr>
        <w:t xml:space="preserve"> </w:t>
      </w:r>
      <w:r w:rsidRPr="003F3415">
        <w:rPr>
          <w:b/>
          <w:sz w:val="30"/>
          <w:szCs w:val="30"/>
        </w:rPr>
        <w:t>дневным пребыванием</w:t>
      </w:r>
      <w:r w:rsidRPr="003F3415">
        <w:rPr>
          <w:sz w:val="30"/>
          <w:szCs w:val="30"/>
        </w:rPr>
        <w:t xml:space="preserve">. </w:t>
      </w:r>
    </w:p>
    <w:p w:rsidR="0063337F" w:rsidRPr="003F3415" w:rsidRDefault="0063337F" w:rsidP="004978F1">
      <w:pPr>
        <w:pStyle w:val="a4"/>
        <w:spacing w:line="276" w:lineRule="auto"/>
        <w:ind w:firstLine="708"/>
        <w:rPr>
          <w:sz w:val="30"/>
          <w:szCs w:val="30"/>
        </w:rPr>
      </w:pPr>
    </w:p>
    <w:p w:rsidR="003F3415" w:rsidRPr="00D73D1F" w:rsidRDefault="003F3415" w:rsidP="003F3415">
      <w:pPr>
        <w:jc w:val="both"/>
        <w:rPr>
          <w:i/>
          <w:sz w:val="30"/>
        </w:rPr>
      </w:pPr>
      <w:proofErr w:type="spellStart"/>
      <w:r w:rsidRPr="003F3415">
        <w:rPr>
          <w:i/>
          <w:sz w:val="30"/>
          <w:szCs w:val="30"/>
        </w:rPr>
        <w:t>Справочно</w:t>
      </w:r>
      <w:proofErr w:type="spellEnd"/>
      <w:r w:rsidRPr="003F3415">
        <w:rPr>
          <w:i/>
          <w:sz w:val="30"/>
          <w:szCs w:val="30"/>
        </w:rPr>
        <w:t xml:space="preserve">: </w:t>
      </w:r>
      <w:r w:rsidR="00AD7FCF" w:rsidRPr="00AD7FCF">
        <w:rPr>
          <w:i/>
          <w:sz w:val="30"/>
        </w:rPr>
        <w:t>В целях снижения риска и предотвращения инфицирования COVID-19 проведение летней оздоровительной кампании</w:t>
      </w:r>
      <w:r w:rsidR="00D73D1F">
        <w:rPr>
          <w:i/>
          <w:sz w:val="30"/>
        </w:rPr>
        <w:t xml:space="preserve"> 2020 года</w:t>
      </w:r>
      <w:r w:rsidR="00AD7FCF" w:rsidRPr="00AD7FCF">
        <w:rPr>
          <w:i/>
          <w:sz w:val="30"/>
        </w:rPr>
        <w:t xml:space="preserve"> осуществлялась для детей  с учетом складывающейся эпидемиологической ситуации.</w:t>
      </w:r>
      <w:r w:rsidR="00AD7FCF" w:rsidRPr="00AD7FCF">
        <w:rPr>
          <w:i/>
          <w:sz w:val="30"/>
          <w:szCs w:val="30"/>
        </w:rPr>
        <w:t xml:space="preserve"> </w:t>
      </w:r>
      <w:r w:rsidR="00D73D1F">
        <w:rPr>
          <w:i/>
          <w:sz w:val="30"/>
        </w:rPr>
        <w:t xml:space="preserve">В результате чего, </w:t>
      </w:r>
      <w:r w:rsidRPr="003F3415">
        <w:rPr>
          <w:i/>
          <w:sz w:val="30"/>
          <w:szCs w:val="30"/>
        </w:rPr>
        <w:t xml:space="preserve">всего в городе и районе функционировали  16 лагерей, в которых оздоровление прошли  438 детей. </w:t>
      </w:r>
    </w:p>
    <w:p w:rsidR="003F3415" w:rsidRPr="003F3415" w:rsidRDefault="003F3415" w:rsidP="003F3415">
      <w:pPr>
        <w:jc w:val="both"/>
        <w:rPr>
          <w:i/>
          <w:sz w:val="30"/>
          <w:szCs w:val="30"/>
        </w:rPr>
      </w:pPr>
      <w:r w:rsidRPr="003F3415">
        <w:rPr>
          <w:i/>
          <w:sz w:val="30"/>
          <w:szCs w:val="30"/>
        </w:rPr>
        <w:lastRenderedPageBreak/>
        <w:t xml:space="preserve">          Из них 15 оздоровительных лагерей с дневным пребыванием - 279 детей  и один с круглосуточным пребыванием – 159 детей. </w:t>
      </w:r>
    </w:p>
    <w:p w:rsidR="003F3415" w:rsidRPr="003F3415" w:rsidRDefault="003F3415" w:rsidP="003F3415">
      <w:pPr>
        <w:pStyle w:val="a4"/>
        <w:ind w:firstLine="709"/>
        <w:contextualSpacing/>
        <w:rPr>
          <w:sz w:val="30"/>
          <w:szCs w:val="30"/>
        </w:rPr>
      </w:pPr>
    </w:p>
    <w:p w:rsidR="003F3415" w:rsidRPr="003F3415" w:rsidRDefault="003F3415" w:rsidP="00D73D1F">
      <w:pPr>
        <w:pStyle w:val="a4"/>
        <w:spacing w:line="276" w:lineRule="auto"/>
        <w:ind w:firstLine="709"/>
        <w:contextualSpacing/>
        <w:rPr>
          <w:sz w:val="30"/>
          <w:szCs w:val="30"/>
        </w:rPr>
      </w:pPr>
      <w:r w:rsidRPr="003F3415">
        <w:rPr>
          <w:sz w:val="30"/>
          <w:szCs w:val="30"/>
        </w:rPr>
        <w:t xml:space="preserve">Планируется организация </w:t>
      </w:r>
      <w:r w:rsidRPr="003F3415">
        <w:rPr>
          <w:b/>
          <w:sz w:val="30"/>
          <w:szCs w:val="30"/>
        </w:rPr>
        <w:t>17</w:t>
      </w:r>
      <w:r w:rsidRPr="003F3415">
        <w:rPr>
          <w:sz w:val="30"/>
          <w:szCs w:val="30"/>
        </w:rPr>
        <w:t xml:space="preserve"> профильных лагеря </w:t>
      </w:r>
      <w:r w:rsidRPr="003F3415">
        <w:rPr>
          <w:sz w:val="30"/>
          <w:szCs w:val="30"/>
        </w:rPr>
        <w:br/>
        <w:t xml:space="preserve">с круглосуточным пребыванием сроком не менее 9 дней </w:t>
      </w:r>
      <w:r w:rsidRPr="003F3415">
        <w:rPr>
          <w:sz w:val="30"/>
          <w:szCs w:val="30"/>
        </w:rPr>
        <w:br/>
        <w:t>(</w:t>
      </w:r>
      <w:r w:rsidRPr="003F3415">
        <w:rPr>
          <w:b/>
          <w:sz w:val="30"/>
          <w:szCs w:val="30"/>
        </w:rPr>
        <w:t>280 человек</w:t>
      </w:r>
      <w:r w:rsidRPr="003F3415">
        <w:rPr>
          <w:sz w:val="30"/>
          <w:szCs w:val="30"/>
        </w:rPr>
        <w:t xml:space="preserve">), из них:  </w:t>
      </w:r>
    </w:p>
    <w:p w:rsidR="003F3415" w:rsidRPr="003F3415" w:rsidRDefault="003F3415" w:rsidP="00D73D1F">
      <w:pPr>
        <w:pStyle w:val="a4"/>
        <w:spacing w:line="276" w:lineRule="auto"/>
        <w:ind w:firstLine="709"/>
        <w:contextualSpacing/>
        <w:rPr>
          <w:sz w:val="30"/>
          <w:szCs w:val="30"/>
        </w:rPr>
      </w:pPr>
      <w:r w:rsidRPr="003F3415">
        <w:rPr>
          <w:sz w:val="30"/>
          <w:szCs w:val="30"/>
        </w:rPr>
        <w:t xml:space="preserve">спортивно-оздоровительных – </w:t>
      </w:r>
      <w:r w:rsidRPr="003F3415">
        <w:rPr>
          <w:b/>
          <w:sz w:val="30"/>
          <w:szCs w:val="30"/>
        </w:rPr>
        <w:t>5</w:t>
      </w:r>
      <w:r w:rsidRPr="003F3415">
        <w:rPr>
          <w:sz w:val="30"/>
          <w:szCs w:val="30"/>
        </w:rPr>
        <w:t xml:space="preserve"> (140 детей);</w:t>
      </w:r>
    </w:p>
    <w:p w:rsidR="003F3415" w:rsidRPr="003F3415" w:rsidRDefault="003F3415" w:rsidP="00D73D1F">
      <w:pPr>
        <w:pStyle w:val="a4"/>
        <w:spacing w:line="276" w:lineRule="auto"/>
        <w:ind w:firstLine="709"/>
        <w:contextualSpacing/>
        <w:rPr>
          <w:sz w:val="30"/>
          <w:szCs w:val="30"/>
        </w:rPr>
      </w:pPr>
      <w:r w:rsidRPr="003F3415">
        <w:rPr>
          <w:sz w:val="30"/>
          <w:szCs w:val="30"/>
        </w:rPr>
        <w:t xml:space="preserve">оборонно-спортивных – </w:t>
      </w:r>
      <w:r w:rsidRPr="003F3415">
        <w:rPr>
          <w:b/>
          <w:sz w:val="30"/>
          <w:szCs w:val="30"/>
        </w:rPr>
        <w:t>2</w:t>
      </w:r>
      <w:r w:rsidRPr="003F3415">
        <w:rPr>
          <w:sz w:val="30"/>
          <w:szCs w:val="30"/>
        </w:rPr>
        <w:t xml:space="preserve"> (30 учащихся);</w:t>
      </w:r>
    </w:p>
    <w:p w:rsidR="003F3415" w:rsidRPr="003F3415" w:rsidRDefault="003F3415" w:rsidP="00D73D1F">
      <w:pPr>
        <w:pStyle w:val="a4"/>
        <w:spacing w:line="276" w:lineRule="auto"/>
        <w:ind w:firstLine="709"/>
        <w:contextualSpacing/>
        <w:rPr>
          <w:sz w:val="30"/>
          <w:szCs w:val="30"/>
        </w:rPr>
      </w:pPr>
      <w:r w:rsidRPr="003F3415">
        <w:rPr>
          <w:sz w:val="30"/>
          <w:szCs w:val="30"/>
        </w:rPr>
        <w:t xml:space="preserve">лагерей труда и отдыха – </w:t>
      </w:r>
      <w:r w:rsidRPr="003F3415">
        <w:rPr>
          <w:b/>
          <w:sz w:val="30"/>
          <w:szCs w:val="30"/>
        </w:rPr>
        <w:t xml:space="preserve">2 </w:t>
      </w:r>
      <w:r w:rsidRPr="003F3415">
        <w:rPr>
          <w:sz w:val="30"/>
          <w:szCs w:val="30"/>
        </w:rPr>
        <w:t>(20 детей);</w:t>
      </w:r>
    </w:p>
    <w:p w:rsidR="003F3415" w:rsidRPr="003F3415" w:rsidRDefault="003F3415" w:rsidP="00D73D1F">
      <w:pPr>
        <w:pStyle w:val="a4"/>
        <w:spacing w:line="276" w:lineRule="auto"/>
        <w:ind w:firstLine="709"/>
        <w:contextualSpacing/>
        <w:rPr>
          <w:sz w:val="30"/>
          <w:szCs w:val="30"/>
        </w:rPr>
      </w:pPr>
      <w:r w:rsidRPr="003F3415">
        <w:rPr>
          <w:sz w:val="30"/>
          <w:szCs w:val="30"/>
        </w:rPr>
        <w:t xml:space="preserve">иных профилей (туристско-краеведческого, художественного, туристического, общественно-гуманитарного, эколого-биологического, палаточных) – </w:t>
      </w:r>
      <w:r w:rsidRPr="003F3415">
        <w:rPr>
          <w:b/>
          <w:sz w:val="30"/>
          <w:szCs w:val="30"/>
        </w:rPr>
        <w:t>8</w:t>
      </w:r>
      <w:r w:rsidRPr="003F3415">
        <w:rPr>
          <w:sz w:val="30"/>
          <w:szCs w:val="30"/>
        </w:rPr>
        <w:t xml:space="preserve"> (90 учащихся).</w:t>
      </w:r>
    </w:p>
    <w:p w:rsidR="003F3415" w:rsidRPr="003F3415" w:rsidRDefault="003F3415" w:rsidP="00D73D1F">
      <w:pPr>
        <w:pStyle w:val="a4"/>
        <w:spacing w:line="276" w:lineRule="auto"/>
        <w:ind w:firstLine="709"/>
        <w:contextualSpacing/>
        <w:rPr>
          <w:sz w:val="30"/>
          <w:szCs w:val="30"/>
        </w:rPr>
      </w:pPr>
    </w:p>
    <w:p w:rsidR="003F3415" w:rsidRPr="003F3415" w:rsidRDefault="003F3415" w:rsidP="00D73D1F">
      <w:pPr>
        <w:pStyle w:val="a4"/>
        <w:spacing w:line="276" w:lineRule="auto"/>
        <w:ind w:firstLine="709"/>
        <w:contextualSpacing/>
        <w:rPr>
          <w:sz w:val="30"/>
          <w:szCs w:val="30"/>
        </w:rPr>
      </w:pPr>
      <w:r w:rsidRPr="003F3415">
        <w:rPr>
          <w:sz w:val="30"/>
          <w:szCs w:val="30"/>
        </w:rPr>
        <w:t>Планируется работа</w:t>
      </w:r>
      <w:r w:rsidR="006C0E89">
        <w:rPr>
          <w:sz w:val="30"/>
          <w:szCs w:val="30"/>
        </w:rPr>
        <w:t xml:space="preserve"> 24</w:t>
      </w:r>
      <w:r w:rsidRPr="003F3415">
        <w:rPr>
          <w:sz w:val="30"/>
          <w:szCs w:val="30"/>
        </w:rPr>
        <w:t xml:space="preserve">  лагерей дневного пребывания                       с общим охватом детей в</w:t>
      </w:r>
      <w:r w:rsidR="006C0E89">
        <w:rPr>
          <w:sz w:val="30"/>
          <w:szCs w:val="30"/>
        </w:rPr>
        <w:t xml:space="preserve"> </w:t>
      </w:r>
      <w:r w:rsidRPr="006C0E89">
        <w:rPr>
          <w:sz w:val="30"/>
          <w:szCs w:val="30"/>
        </w:rPr>
        <w:t>количестве</w:t>
      </w:r>
      <w:r w:rsidR="006C0E89">
        <w:rPr>
          <w:sz w:val="30"/>
          <w:szCs w:val="30"/>
        </w:rPr>
        <w:t xml:space="preserve"> 846</w:t>
      </w:r>
      <w:r w:rsidRPr="006C0E89">
        <w:rPr>
          <w:sz w:val="30"/>
          <w:szCs w:val="30"/>
        </w:rPr>
        <w:t xml:space="preserve">  человек.</w:t>
      </w:r>
    </w:p>
    <w:p w:rsidR="003F3415" w:rsidRPr="003F3415" w:rsidRDefault="003F3415" w:rsidP="00D73D1F">
      <w:pPr>
        <w:pStyle w:val="a4"/>
        <w:spacing w:line="276" w:lineRule="auto"/>
        <w:ind w:firstLine="709"/>
        <w:contextualSpacing/>
        <w:rPr>
          <w:sz w:val="30"/>
          <w:szCs w:val="30"/>
        </w:rPr>
      </w:pPr>
      <w:r w:rsidRPr="003F3415">
        <w:rPr>
          <w:sz w:val="30"/>
          <w:szCs w:val="30"/>
        </w:rPr>
        <w:t>Из них:</w:t>
      </w:r>
    </w:p>
    <w:p w:rsidR="003F3415" w:rsidRPr="003F3415" w:rsidRDefault="003F3415" w:rsidP="00D73D1F">
      <w:pPr>
        <w:pStyle w:val="a4"/>
        <w:spacing w:line="276" w:lineRule="auto"/>
        <w:ind w:firstLine="709"/>
        <w:contextualSpacing/>
        <w:rPr>
          <w:sz w:val="30"/>
          <w:szCs w:val="30"/>
        </w:rPr>
      </w:pPr>
      <w:r w:rsidRPr="003F3415">
        <w:rPr>
          <w:sz w:val="30"/>
          <w:szCs w:val="30"/>
        </w:rPr>
        <w:t xml:space="preserve">спортивно-оздоровительных – </w:t>
      </w:r>
      <w:r w:rsidRPr="003F3415">
        <w:rPr>
          <w:b/>
          <w:sz w:val="30"/>
          <w:szCs w:val="30"/>
        </w:rPr>
        <w:t>1</w:t>
      </w:r>
      <w:r w:rsidRPr="003F3415">
        <w:rPr>
          <w:sz w:val="30"/>
          <w:szCs w:val="30"/>
        </w:rPr>
        <w:t xml:space="preserve"> (105 детей);</w:t>
      </w:r>
    </w:p>
    <w:p w:rsidR="003F3415" w:rsidRPr="003F3415" w:rsidRDefault="003F3415" w:rsidP="00D73D1F">
      <w:pPr>
        <w:pStyle w:val="a4"/>
        <w:spacing w:line="276" w:lineRule="auto"/>
        <w:ind w:firstLine="709"/>
        <w:contextualSpacing/>
        <w:rPr>
          <w:sz w:val="30"/>
          <w:szCs w:val="30"/>
        </w:rPr>
      </w:pPr>
      <w:r w:rsidRPr="003F3415">
        <w:rPr>
          <w:sz w:val="30"/>
          <w:szCs w:val="30"/>
        </w:rPr>
        <w:t xml:space="preserve">лагерей труда и отдыха – </w:t>
      </w:r>
      <w:r w:rsidR="006C0E89">
        <w:rPr>
          <w:b/>
          <w:sz w:val="30"/>
          <w:szCs w:val="30"/>
        </w:rPr>
        <w:t>3</w:t>
      </w:r>
      <w:r w:rsidR="006C0E89">
        <w:rPr>
          <w:sz w:val="30"/>
          <w:szCs w:val="30"/>
        </w:rPr>
        <w:t xml:space="preserve"> (30</w:t>
      </w:r>
      <w:r w:rsidRPr="003F3415">
        <w:rPr>
          <w:sz w:val="30"/>
          <w:szCs w:val="30"/>
        </w:rPr>
        <w:t xml:space="preserve"> человек);</w:t>
      </w:r>
    </w:p>
    <w:p w:rsidR="003F3415" w:rsidRPr="003F3415" w:rsidRDefault="003F3415" w:rsidP="00D73D1F">
      <w:pPr>
        <w:pStyle w:val="a4"/>
        <w:spacing w:line="276" w:lineRule="auto"/>
        <w:ind w:firstLine="709"/>
        <w:contextualSpacing/>
        <w:rPr>
          <w:sz w:val="30"/>
          <w:szCs w:val="30"/>
        </w:rPr>
      </w:pPr>
      <w:r w:rsidRPr="003F3415">
        <w:rPr>
          <w:sz w:val="30"/>
          <w:szCs w:val="30"/>
        </w:rPr>
        <w:t xml:space="preserve">иных профилей – </w:t>
      </w:r>
      <w:r w:rsidRPr="003F3415">
        <w:rPr>
          <w:b/>
          <w:sz w:val="30"/>
          <w:szCs w:val="30"/>
        </w:rPr>
        <w:t>20</w:t>
      </w:r>
      <w:r w:rsidRPr="003F3415">
        <w:rPr>
          <w:sz w:val="30"/>
          <w:szCs w:val="30"/>
        </w:rPr>
        <w:t xml:space="preserve"> (711 детей).</w:t>
      </w:r>
    </w:p>
    <w:p w:rsidR="003F3415" w:rsidRPr="003F3415" w:rsidRDefault="003F3415" w:rsidP="00D73D1F">
      <w:pPr>
        <w:pStyle w:val="a4"/>
        <w:spacing w:line="276" w:lineRule="auto"/>
        <w:ind w:firstLine="709"/>
        <w:contextualSpacing/>
        <w:rPr>
          <w:sz w:val="30"/>
          <w:szCs w:val="30"/>
        </w:rPr>
      </w:pPr>
      <w:r w:rsidRPr="003F3415">
        <w:rPr>
          <w:sz w:val="30"/>
          <w:szCs w:val="30"/>
        </w:rPr>
        <w:t xml:space="preserve">Приказом Республиканского центра по оздоровлению </w:t>
      </w:r>
      <w:r w:rsidRPr="003F3415">
        <w:rPr>
          <w:sz w:val="30"/>
          <w:szCs w:val="30"/>
        </w:rPr>
        <w:br/>
        <w:t>и санаторно-курортному лечению населения от 29.03.2021 № 9-о «Об установлении размеров средств республиканского бюджета на удешевление стоимости одной путевки в лагеря с круглосуточным и дневным пребыванием детей в 2021 году» определены размеры средств на удешевление стоимости путевок.</w:t>
      </w:r>
    </w:p>
    <w:p w:rsidR="003F3415" w:rsidRPr="003F3415" w:rsidRDefault="003F3415" w:rsidP="00CA3FB6">
      <w:pPr>
        <w:pStyle w:val="a4"/>
        <w:spacing w:line="276" w:lineRule="auto"/>
        <w:ind w:firstLine="709"/>
        <w:contextualSpacing/>
        <w:rPr>
          <w:i/>
          <w:sz w:val="30"/>
          <w:szCs w:val="30"/>
        </w:rPr>
      </w:pPr>
      <w:r w:rsidRPr="003F3415">
        <w:rPr>
          <w:i/>
          <w:sz w:val="30"/>
          <w:szCs w:val="30"/>
        </w:rPr>
        <w:t xml:space="preserve">На проведение летней оздоровительной кампании текущего года планируется использовать </w:t>
      </w:r>
      <w:r w:rsidRPr="003F3415">
        <w:rPr>
          <w:b/>
          <w:i/>
          <w:sz w:val="30"/>
          <w:szCs w:val="30"/>
        </w:rPr>
        <w:t>203 544 рубля</w:t>
      </w:r>
      <w:r w:rsidRPr="003F3415">
        <w:rPr>
          <w:i/>
          <w:sz w:val="30"/>
          <w:szCs w:val="30"/>
        </w:rPr>
        <w:t xml:space="preserve"> государственных средств, из них:</w:t>
      </w:r>
    </w:p>
    <w:p w:rsidR="003F3415" w:rsidRPr="003F3415" w:rsidRDefault="003F3415" w:rsidP="00CA3FB6">
      <w:pPr>
        <w:pStyle w:val="a4"/>
        <w:spacing w:line="276" w:lineRule="auto"/>
        <w:ind w:firstLine="708"/>
        <w:contextualSpacing/>
        <w:rPr>
          <w:i/>
          <w:sz w:val="30"/>
          <w:szCs w:val="30"/>
        </w:rPr>
      </w:pPr>
      <w:r w:rsidRPr="003F3415">
        <w:rPr>
          <w:b/>
          <w:i/>
          <w:sz w:val="30"/>
          <w:szCs w:val="30"/>
        </w:rPr>
        <w:t xml:space="preserve">  79 114 рублей</w:t>
      </w:r>
      <w:r w:rsidRPr="003F3415">
        <w:rPr>
          <w:i/>
          <w:sz w:val="30"/>
          <w:szCs w:val="30"/>
        </w:rPr>
        <w:t xml:space="preserve"> на удешевление стоимости путевок </w:t>
      </w:r>
      <w:r w:rsidRPr="003F3415">
        <w:rPr>
          <w:i/>
          <w:sz w:val="30"/>
          <w:szCs w:val="30"/>
        </w:rPr>
        <w:br/>
        <w:t>в лагеря с дневным пребыванием;</w:t>
      </w:r>
    </w:p>
    <w:p w:rsidR="003F3415" w:rsidRPr="003F3415" w:rsidRDefault="003F3415" w:rsidP="00CA3FB6">
      <w:pPr>
        <w:pStyle w:val="a4"/>
        <w:spacing w:line="276" w:lineRule="auto"/>
        <w:ind w:firstLine="709"/>
        <w:rPr>
          <w:i/>
          <w:sz w:val="30"/>
          <w:szCs w:val="30"/>
        </w:rPr>
      </w:pPr>
      <w:r w:rsidRPr="003F3415">
        <w:rPr>
          <w:b/>
          <w:i/>
          <w:sz w:val="30"/>
          <w:szCs w:val="30"/>
        </w:rPr>
        <w:t>124 430 рублей</w:t>
      </w:r>
      <w:r w:rsidRPr="003F3415">
        <w:rPr>
          <w:i/>
          <w:sz w:val="30"/>
          <w:szCs w:val="30"/>
        </w:rPr>
        <w:t xml:space="preserve"> на удешевление стоимости путевок </w:t>
      </w:r>
      <w:r w:rsidRPr="003F3415">
        <w:rPr>
          <w:i/>
          <w:sz w:val="30"/>
          <w:szCs w:val="30"/>
        </w:rPr>
        <w:br/>
        <w:t>в лагеря с круглосуточным пребыванием.</w:t>
      </w:r>
    </w:p>
    <w:p w:rsidR="003F3415" w:rsidRPr="003F3415" w:rsidRDefault="003F3415" w:rsidP="003F3415">
      <w:pPr>
        <w:pStyle w:val="22"/>
        <w:shd w:val="clear" w:color="auto" w:fill="auto"/>
        <w:spacing w:line="240" w:lineRule="auto"/>
        <w:ind w:right="57" w:firstLine="708"/>
        <w:jc w:val="both"/>
        <w:rPr>
          <w:rFonts w:ascii="Times New Roman" w:hAnsi="Times New Roman"/>
        </w:rPr>
      </w:pPr>
      <w:r w:rsidRPr="003F3415">
        <w:rPr>
          <w:rFonts w:ascii="Times New Roman" w:hAnsi="Times New Roman"/>
        </w:rPr>
        <w:t xml:space="preserve">Финансирование оздоровительных лагерей </w:t>
      </w:r>
      <w:r w:rsidRPr="003F3415">
        <w:rPr>
          <w:rFonts w:ascii="Times New Roman" w:hAnsi="Times New Roman"/>
        </w:rPr>
        <w:br/>
        <w:t xml:space="preserve">на удешевление стоимости путевок осуществляется </w:t>
      </w:r>
      <w:r w:rsidRPr="003F3415">
        <w:rPr>
          <w:rFonts w:ascii="Times New Roman" w:hAnsi="Times New Roman"/>
        </w:rPr>
        <w:br/>
        <w:t xml:space="preserve">на основании договоров, заключенных между представительством Минское областное управление Республиканского центра                       по оздоровлению и санаторно-курортному лечению населения                     </w:t>
      </w:r>
      <w:r w:rsidRPr="003F3415">
        <w:rPr>
          <w:rFonts w:ascii="Times New Roman" w:hAnsi="Times New Roman"/>
        </w:rPr>
        <w:lastRenderedPageBreak/>
        <w:t xml:space="preserve">и организациями, имеющими в собственности или на праве хозяйственного ведения, оперативного управления оздоровительные лагеря. </w:t>
      </w:r>
    </w:p>
    <w:p w:rsidR="003F3415" w:rsidRPr="003F3415" w:rsidRDefault="003F3415" w:rsidP="003F3415">
      <w:pPr>
        <w:pStyle w:val="22"/>
        <w:shd w:val="clear" w:color="auto" w:fill="auto"/>
        <w:spacing w:line="240" w:lineRule="auto"/>
        <w:ind w:right="57" w:firstLine="708"/>
        <w:jc w:val="both"/>
        <w:rPr>
          <w:rFonts w:ascii="Times New Roman" w:hAnsi="Times New Roman"/>
        </w:rPr>
      </w:pPr>
      <w:r w:rsidRPr="003F3415">
        <w:rPr>
          <w:rFonts w:ascii="Times New Roman" w:hAnsi="Times New Roman"/>
        </w:rPr>
        <w:t xml:space="preserve">В настоящее время управлениям (отделу) по образованию, спорту и туризму </w:t>
      </w:r>
      <w:proofErr w:type="spellStart"/>
      <w:r w:rsidRPr="003F3415">
        <w:rPr>
          <w:rFonts w:ascii="Times New Roman" w:hAnsi="Times New Roman"/>
        </w:rPr>
        <w:t>райгорисполкомов</w:t>
      </w:r>
      <w:proofErr w:type="spellEnd"/>
      <w:r w:rsidRPr="003F3415">
        <w:rPr>
          <w:rFonts w:ascii="Times New Roman" w:hAnsi="Times New Roman"/>
        </w:rPr>
        <w:t xml:space="preserve">, управлениям по образованию райисполкомов, собственникам оздоровительных лагерей направлены договоры о выделении государственных средств на удешевление стоимости путевок. </w:t>
      </w:r>
    </w:p>
    <w:p w:rsidR="003F3415" w:rsidRPr="003F3415" w:rsidRDefault="003F3415" w:rsidP="003F3415">
      <w:pPr>
        <w:pStyle w:val="22"/>
        <w:shd w:val="clear" w:color="auto" w:fill="auto"/>
        <w:spacing w:line="240" w:lineRule="auto"/>
        <w:ind w:right="57" w:firstLine="708"/>
        <w:contextualSpacing/>
        <w:jc w:val="both"/>
        <w:rPr>
          <w:rStyle w:val="21"/>
          <w:rFonts w:ascii="Times New Roman" w:hAnsi="Times New Roman"/>
          <w:color w:val="000000"/>
        </w:rPr>
      </w:pPr>
      <w:r w:rsidRPr="003F3415">
        <w:rPr>
          <w:rStyle w:val="21"/>
          <w:rFonts w:ascii="Times New Roman" w:hAnsi="Times New Roman"/>
          <w:color w:val="000000"/>
        </w:rPr>
        <w:t xml:space="preserve">Оздоровление детей должно быть полноценным. Наиболее эффективным является оздоровление детей в условиях оздоровительных лагерей с 18-дневным пребыванием, расположенных вне черты города. Поэтому максимально в летний период в </w:t>
      </w:r>
      <w:proofErr w:type="spellStart"/>
      <w:r w:rsidRPr="003F3415">
        <w:rPr>
          <w:rStyle w:val="21"/>
          <w:rFonts w:ascii="Times New Roman" w:hAnsi="Times New Roman"/>
          <w:color w:val="000000"/>
        </w:rPr>
        <w:t>Вилейском</w:t>
      </w:r>
      <w:proofErr w:type="spellEnd"/>
      <w:r w:rsidRPr="003F3415">
        <w:rPr>
          <w:rStyle w:val="21"/>
          <w:rFonts w:ascii="Times New Roman" w:hAnsi="Times New Roman"/>
          <w:color w:val="000000"/>
        </w:rPr>
        <w:t xml:space="preserve"> районе будет функционировать</w:t>
      </w:r>
      <w:r w:rsidRPr="003F3415">
        <w:rPr>
          <w:rFonts w:ascii="Times New Roman" w:hAnsi="Times New Roman"/>
        </w:rPr>
        <w:t xml:space="preserve"> государственное учреждение образования «</w:t>
      </w:r>
      <w:proofErr w:type="spellStart"/>
      <w:r w:rsidRPr="003F3415">
        <w:rPr>
          <w:rFonts w:ascii="Times New Roman" w:hAnsi="Times New Roman"/>
        </w:rPr>
        <w:t>Вилейский</w:t>
      </w:r>
      <w:proofErr w:type="spellEnd"/>
      <w:r w:rsidRPr="003F3415">
        <w:rPr>
          <w:rFonts w:ascii="Times New Roman" w:hAnsi="Times New Roman"/>
        </w:rPr>
        <w:t xml:space="preserve"> районный оздоровительный лагерь «Сказка»</w:t>
      </w:r>
      <w:r w:rsidRPr="003F3415">
        <w:rPr>
          <w:rStyle w:val="21"/>
          <w:rFonts w:ascii="Times New Roman" w:hAnsi="Times New Roman"/>
          <w:color w:val="000000"/>
        </w:rPr>
        <w:t xml:space="preserve"> круглосуточного пребывания с учетом «Методических рекомендаций по профилактике возникновения и распространения COVID-19 при организации работы оздоровительных и санаторно-курортных организаций для детей». </w:t>
      </w:r>
      <w:r w:rsidR="00CA3FB6">
        <w:rPr>
          <w:rStyle w:val="21"/>
          <w:rFonts w:ascii="Times New Roman" w:hAnsi="Times New Roman"/>
          <w:color w:val="000000"/>
        </w:rPr>
        <w:t>С соблюдением основных санитарно-</w:t>
      </w:r>
      <w:proofErr w:type="spellStart"/>
      <w:r w:rsidR="00CA3FB6">
        <w:rPr>
          <w:rStyle w:val="21"/>
          <w:rFonts w:ascii="Times New Roman" w:hAnsi="Times New Roman"/>
          <w:color w:val="000000"/>
        </w:rPr>
        <w:t>противоэпидимиологических</w:t>
      </w:r>
      <w:proofErr w:type="spellEnd"/>
      <w:r w:rsidR="00CA3FB6">
        <w:rPr>
          <w:rStyle w:val="21"/>
          <w:rFonts w:ascii="Times New Roman" w:hAnsi="Times New Roman"/>
          <w:color w:val="000000"/>
        </w:rPr>
        <w:t xml:space="preserve"> мероприятий по предупреждению возникновения </w:t>
      </w:r>
      <w:r w:rsidR="00CC55E7" w:rsidRPr="003F3415">
        <w:rPr>
          <w:rStyle w:val="21"/>
          <w:rFonts w:ascii="Times New Roman" w:hAnsi="Times New Roman"/>
          <w:color w:val="000000"/>
        </w:rPr>
        <w:t>COVID-19</w:t>
      </w:r>
      <w:r w:rsidR="00CC55E7">
        <w:rPr>
          <w:rStyle w:val="21"/>
          <w:rFonts w:ascii="Times New Roman" w:hAnsi="Times New Roman"/>
          <w:color w:val="000000"/>
        </w:rPr>
        <w:t xml:space="preserve"> (а именно: соблюдение масочного режима, максимального </w:t>
      </w:r>
      <w:proofErr w:type="spellStart"/>
      <w:r w:rsidR="00CC55E7">
        <w:rPr>
          <w:rStyle w:val="21"/>
          <w:rFonts w:ascii="Times New Roman" w:hAnsi="Times New Roman"/>
          <w:color w:val="000000"/>
        </w:rPr>
        <w:t>дистанцинирования</w:t>
      </w:r>
      <w:proofErr w:type="spellEnd"/>
      <w:r w:rsidR="00B8280E">
        <w:rPr>
          <w:rStyle w:val="21"/>
          <w:rFonts w:ascii="Times New Roman" w:hAnsi="Times New Roman"/>
          <w:color w:val="000000"/>
        </w:rPr>
        <w:t xml:space="preserve"> (РАЗОБЩЕНИЯ) при организации ночного и дневного сна, посещения столовой и </w:t>
      </w:r>
      <w:r w:rsidR="000509B3">
        <w:rPr>
          <w:rStyle w:val="21"/>
          <w:rFonts w:ascii="Times New Roman" w:hAnsi="Times New Roman"/>
          <w:color w:val="000000"/>
        </w:rPr>
        <w:t>другие).</w:t>
      </w:r>
    </w:p>
    <w:p w:rsidR="003F3415" w:rsidRPr="003F3415" w:rsidRDefault="003F3415" w:rsidP="003F3415">
      <w:pPr>
        <w:pStyle w:val="22"/>
        <w:ind w:right="57" w:firstLine="708"/>
        <w:jc w:val="both"/>
        <w:rPr>
          <w:rStyle w:val="21"/>
          <w:rFonts w:ascii="Times New Roman" w:hAnsi="Times New Roman"/>
          <w:color w:val="000000"/>
        </w:rPr>
      </w:pPr>
      <w:r w:rsidRPr="003F3415">
        <w:rPr>
          <w:rStyle w:val="21"/>
          <w:rFonts w:ascii="Times New Roman" w:hAnsi="Times New Roman"/>
          <w:color w:val="000000"/>
        </w:rPr>
        <w:t xml:space="preserve">В настоящее время особую актуальность приобретает вопрос своевременной и качественной подготовки оздоровительных лагерей к началу работы в соответствии </w:t>
      </w:r>
      <w:r w:rsidRPr="003F3415">
        <w:rPr>
          <w:rStyle w:val="21"/>
          <w:rFonts w:ascii="Times New Roman" w:hAnsi="Times New Roman"/>
          <w:color w:val="000000"/>
        </w:rPr>
        <w:br/>
        <w:t>с санитарно-гигиеническими нормами, требованиями техники безопасности и противопожарной безопасности.</w:t>
      </w:r>
    </w:p>
    <w:p w:rsidR="003F3415" w:rsidRPr="003F3415" w:rsidRDefault="003F3415" w:rsidP="003F3415">
      <w:pPr>
        <w:pStyle w:val="22"/>
        <w:shd w:val="clear" w:color="auto" w:fill="auto"/>
        <w:spacing w:line="240" w:lineRule="auto"/>
        <w:ind w:right="57" w:firstLine="708"/>
        <w:jc w:val="both"/>
        <w:rPr>
          <w:rStyle w:val="21"/>
          <w:rFonts w:ascii="Times New Roman" w:hAnsi="Times New Roman"/>
          <w:color w:val="000000"/>
        </w:rPr>
      </w:pPr>
      <w:r w:rsidRPr="003F3415">
        <w:rPr>
          <w:rStyle w:val="21"/>
          <w:rFonts w:ascii="Times New Roman" w:hAnsi="Times New Roman"/>
          <w:color w:val="000000"/>
        </w:rPr>
        <w:t>В соответствии с постановлением Совета Министров Республики Беларусь от 02.06.2004 № 662 «О некоторых вопросах организации оздоровления детей» местным исполнительным и распорядительным органам рекомендовано ежегодно предусматривать в местном бюджете средства на оказание помощи в подготовке лагерей к летнему оздоровительному периоду.</w:t>
      </w:r>
      <w:r w:rsidRPr="003F3415">
        <w:rPr>
          <w:rFonts w:ascii="Times New Roman" w:hAnsi="Times New Roman"/>
        </w:rPr>
        <w:t xml:space="preserve">  </w:t>
      </w:r>
    </w:p>
    <w:p w:rsidR="003F3415" w:rsidRPr="003F3415" w:rsidRDefault="003F3415" w:rsidP="003F3415">
      <w:pPr>
        <w:pStyle w:val="22"/>
        <w:shd w:val="clear" w:color="auto" w:fill="auto"/>
        <w:spacing w:line="240" w:lineRule="auto"/>
        <w:ind w:right="57" w:firstLine="708"/>
        <w:jc w:val="both"/>
        <w:rPr>
          <w:rStyle w:val="21"/>
          <w:rFonts w:ascii="Times New Roman" w:hAnsi="Times New Roman"/>
          <w:color w:val="000000"/>
        </w:rPr>
      </w:pPr>
      <w:r w:rsidRPr="003F3415">
        <w:rPr>
          <w:rStyle w:val="21"/>
          <w:rFonts w:ascii="Times New Roman" w:hAnsi="Times New Roman"/>
          <w:color w:val="000000"/>
        </w:rPr>
        <w:t>Готовность оздоровительных, спортивно-оздоровительных лагерей Минской области будет обеспечена до 25 мая 2021 года.</w:t>
      </w:r>
    </w:p>
    <w:p w:rsidR="003F3415" w:rsidRPr="003F3415" w:rsidRDefault="003F3415" w:rsidP="003F3415">
      <w:pPr>
        <w:pStyle w:val="22"/>
        <w:shd w:val="clear" w:color="auto" w:fill="auto"/>
        <w:spacing w:line="240" w:lineRule="auto"/>
        <w:ind w:right="57" w:firstLine="708"/>
        <w:jc w:val="both"/>
        <w:rPr>
          <w:rStyle w:val="21"/>
          <w:rFonts w:ascii="Times New Roman" w:hAnsi="Times New Roman"/>
          <w:color w:val="000000"/>
        </w:rPr>
      </w:pPr>
      <w:r w:rsidRPr="003F3415">
        <w:rPr>
          <w:rStyle w:val="21"/>
          <w:rFonts w:ascii="Times New Roman" w:hAnsi="Times New Roman"/>
          <w:color w:val="000000"/>
        </w:rPr>
        <w:t>Работу лагерей планируется организовать с учетом выполнения Методических рекомендаций по профилактике возникновения и распространения COVID-19.</w:t>
      </w:r>
    </w:p>
    <w:p w:rsidR="003F3415" w:rsidRPr="000509B3" w:rsidRDefault="003F3415" w:rsidP="000509B3">
      <w:pPr>
        <w:pStyle w:val="a4"/>
        <w:spacing w:line="276" w:lineRule="auto"/>
        <w:ind w:firstLine="708"/>
        <w:rPr>
          <w:i/>
          <w:sz w:val="30"/>
          <w:szCs w:val="30"/>
        </w:rPr>
      </w:pPr>
      <w:r w:rsidRPr="000509B3">
        <w:rPr>
          <w:i/>
          <w:sz w:val="30"/>
          <w:szCs w:val="30"/>
        </w:rPr>
        <w:t>Стоимость путевок в разрезе типов оздоровительных, спортивно-оздоровительных лагерей в</w:t>
      </w:r>
      <w:r w:rsidR="000509B3">
        <w:rPr>
          <w:i/>
          <w:sz w:val="30"/>
          <w:szCs w:val="30"/>
        </w:rPr>
        <w:t xml:space="preserve"> 2020</w:t>
      </w:r>
      <w:r w:rsidRPr="000509B3">
        <w:rPr>
          <w:i/>
          <w:sz w:val="30"/>
          <w:szCs w:val="30"/>
        </w:rPr>
        <w:t>-202</w:t>
      </w:r>
      <w:r w:rsidR="000509B3">
        <w:rPr>
          <w:i/>
          <w:sz w:val="30"/>
          <w:szCs w:val="30"/>
        </w:rPr>
        <w:t>1</w:t>
      </w:r>
      <w:r w:rsidRPr="000509B3">
        <w:rPr>
          <w:i/>
          <w:sz w:val="30"/>
          <w:szCs w:val="30"/>
        </w:rPr>
        <w:t xml:space="preserve"> гг. и размеры удешевления стоимости одной путевки.</w:t>
      </w:r>
    </w:p>
    <w:p w:rsidR="003F3415" w:rsidRPr="003F3415" w:rsidRDefault="003F3415" w:rsidP="003F3415">
      <w:pPr>
        <w:pStyle w:val="a4"/>
        <w:ind w:firstLine="708"/>
        <w:rPr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8"/>
        <w:gridCol w:w="2222"/>
        <w:gridCol w:w="2228"/>
        <w:gridCol w:w="2333"/>
      </w:tblGrid>
      <w:tr w:rsidR="003F3415" w:rsidRPr="003F3415" w:rsidTr="00C45916">
        <w:trPr>
          <w:jc w:val="center"/>
        </w:trPr>
        <w:tc>
          <w:tcPr>
            <w:tcW w:w="1456" w:type="pct"/>
            <w:vAlign w:val="center"/>
          </w:tcPr>
          <w:p w:rsidR="003F3415" w:rsidRPr="000509B3" w:rsidRDefault="003F3415" w:rsidP="00C45916">
            <w:pPr>
              <w:pStyle w:val="a4"/>
              <w:spacing w:line="280" w:lineRule="exact"/>
              <w:rPr>
                <w:i/>
                <w:sz w:val="30"/>
                <w:szCs w:val="30"/>
                <w:lang w:eastAsia="en-US"/>
              </w:rPr>
            </w:pPr>
            <w:r w:rsidRPr="000509B3">
              <w:rPr>
                <w:i/>
                <w:sz w:val="30"/>
                <w:szCs w:val="30"/>
                <w:lang w:eastAsia="en-US"/>
              </w:rPr>
              <w:t>Тип лагеря</w:t>
            </w:r>
          </w:p>
        </w:tc>
        <w:tc>
          <w:tcPr>
            <w:tcW w:w="1161" w:type="pct"/>
            <w:vAlign w:val="center"/>
          </w:tcPr>
          <w:p w:rsidR="003F3415" w:rsidRPr="000509B3" w:rsidRDefault="003F3415" w:rsidP="000509B3">
            <w:pPr>
              <w:pStyle w:val="a4"/>
              <w:spacing w:line="280" w:lineRule="exact"/>
              <w:ind w:firstLine="0"/>
              <w:jc w:val="left"/>
              <w:rPr>
                <w:i/>
                <w:sz w:val="30"/>
                <w:szCs w:val="30"/>
                <w:lang w:eastAsia="en-US"/>
              </w:rPr>
            </w:pPr>
            <w:r w:rsidRPr="000509B3">
              <w:rPr>
                <w:i/>
                <w:sz w:val="30"/>
                <w:szCs w:val="30"/>
                <w:lang w:eastAsia="en-US"/>
              </w:rPr>
              <w:t>Стоимость, руб.</w:t>
            </w:r>
          </w:p>
        </w:tc>
        <w:tc>
          <w:tcPr>
            <w:tcW w:w="1164" w:type="pct"/>
            <w:vAlign w:val="center"/>
          </w:tcPr>
          <w:p w:rsidR="003F3415" w:rsidRPr="000509B3" w:rsidRDefault="003F3415" w:rsidP="00C45916">
            <w:pPr>
              <w:pStyle w:val="a4"/>
              <w:spacing w:line="280" w:lineRule="exact"/>
              <w:rPr>
                <w:i/>
                <w:sz w:val="30"/>
                <w:szCs w:val="30"/>
                <w:lang w:eastAsia="en-US"/>
              </w:rPr>
            </w:pPr>
            <w:r w:rsidRPr="000509B3">
              <w:rPr>
                <w:i/>
                <w:sz w:val="30"/>
                <w:szCs w:val="30"/>
                <w:lang w:eastAsia="en-US"/>
              </w:rPr>
              <w:t>Размер удешевления, руб.</w:t>
            </w:r>
          </w:p>
        </w:tc>
        <w:tc>
          <w:tcPr>
            <w:tcW w:w="1219" w:type="pct"/>
            <w:vAlign w:val="center"/>
          </w:tcPr>
          <w:p w:rsidR="003F3415" w:rsidRPr="000509B3" w:rsidRDefault="003F3415" w:rsidP="00C45916">
            <w:pPr>
              <w:pStyle w:val="a4"/>
              <w:spacing w:line="280" w:lineRule="exact"/>
              <w:rPr>
                <w:i/>
                <w:sz w:val="30"/>
                <w:szCs w:val="30"/>
                <w:lang w:eastAsia="en-US"/>
              </w:rPr>
            </w:pPr>
            <w:r w:rsidRPr="000509B3">
              <w:rPr>
                <w:i/>
                <w:sz w:val="30"/>
                <w:szCs w:val="30"/>
                <w:lang w:eastAsia="en-US"/>
              </w:rPr>
              <w:t>Доля удешевления в стоимости, %</w:t>
            </w:r>
          </w:p>
        </w:tc>
      </w:tr>
      <w:tr w:rsidR="003F3415" w:rsidRPr="003F3415" w:rsidTr="00C45916">
        <w:trPr>
          <w:jc w:val="center"/>
        </w:trPr>
        <w:tc>
          <w:tcPr>
            <w:tcW w:w="5000" w:type="pct"/>
            <w:gridSpan w:val="4"/>
            <w:vAlign w:val="center"/>
          </w:tcPr>
          <w:p w:rsidR="003F3415" w:rsidRPr="000509B3" w:rsidRDefault="003F3415" w:rsidP="00C45916">
            <w:pPr>
              <w:pStyle w:val="a4"/>
              <w:spacing w:line="280" w:lineRule="exact"/>
              <w:rPr>
                <w:b/>
                <w:sz w:val="30"/>
                <w:szCs w:val="30"/>
                <w:lang w:eastAsia="en-US"/>
              </w:rPr>
            </w:pPr>
            <w:r w:rsidRPr="000509B3">
              <w:rPr>
                <w:b/>
                <w:sz w:val="30"/>
                <w:szCs w:val="30"/>
                <w:lang w:eastAsia="en-US"/>
              </w:rPr>
              <w:t>Оздоровительные лагеря</w:t>
            </w:r>
          </w:p>
        </w:tc>
      </w:tr>
      <w:tr w:rsidR="003F3415" w:rsidRPr="003F3415" w:rsidTr="00C45916">
        <w:trPr>
          <w:jc w:val="center"/>
        </w:trPr>
        <w:tc>
          <w:tcPr>
            <w:tcW w:w="5000" w:type="pct"/>
            <w:gridSpan w:val="4"/>
            <w:vAlign w:val="center"/>
          </w:tcPr>
          <w:p w:rsidR="003F3415" w:rsidRPr="000509B3" w:rsidRDefault="003F3415" w:rsidP="00C45916">
            <w:pPr>
              <w:pStyle w:val="a4"/>
              <w:spacing w:line="280" w:lineRule="exact"/>
              <w:rPr>
                <w:b/>
                <w:i/>
                <w:sz w:val="30"/>
                <w:szCs w:val="30"/>
                <w:lang w:eastAsia="en-US"/>
              </w:rPr>
            </w:pPr>
            <w:r w:rsidRPr="000509B3">
              <w:rPr>
                <w:b/>
                <w:i/>
                <w:sz w:val="30"/>
                <w:szCs w:val="30"/>
                <w:lang w:eastAsia="en-US"/>
              </w:rPr>
              <w:t>Круглосуточные</w:t>
            </w:r>
          </w:p>
        </w:tc>
      </w:tr>
      <w:tr w:rsidR="003F3415" w:rsidRPr="003F3415" w:rsidTr="00C45916">
        <w:trPr>
          <w:jc w:val="center"/>
        </w:trPr>
        <w:tc>
          <w:tcPr>
            <w:tcW w:w="1456" w:type="pct"/>
            <w:vAlign w:val="center"/>
          </w:tcPr>
          <w:p w:rsidR="003F3415" w:rsidRPr="000509B3" w:rsidRDefault="003F3415" w:rsidP="00C45916">
            <w:pPr>
              <w:pStyle w:val="a4"/>
              <w:spacing w:line="280" w:lineRule="exact"/>
              <w:rPr>
                <w:i/>
                <w:sz w:val="30"/>
                <w:szCs w:val="30"/>
                <w:lang w:eastAsia="en-US"/>
              </w:rPr>
            </w:pPr>
            <w:r w:rsidRPr="000509B3">
              <w:rPr>
                <w:i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1161" w:type="pct"/>
            <w:vAlign w:val="center"/>
          </w:tcPr>
          <w:p w:rsidR="003F3415" w:rsidRPr="000509B3" w:rsidRDefault="005A02E6" w:rsidP="00C45916">
            <w:pPr>
              <w:pStyle w:val="a4"/>
              <w:spacing w:line="280" w:lineRule="exac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>393</w:t>
            </w:r>
            <w:r w:rsidR="003F3415" w:rsidRPr="000509B3">
              <w:rPr>
                <w:b/>
                <w:i/>
                <w:sz w:val="30"/>
                <w:szCs w:val="30"/>
                <w:lang w:eastAsia="en-US"/>
              </w:rPr>
              <w:t>,</w:t>
            </w:r>
            <w:r w:rsidR="009735AC">
              <w:rPr>
                <w:b/>
                <w:i/>
                <w:sz w:val="30"/>
                <w:szCs w:val="30"/>
                <w:lang w:eastAsia="en-US"/>
              </w:rPr>
              <w:t>9</w:t>
            </w:r>
          </w:p>
        </w:tc>
        <w:tc>
          <w:tcPr>
            <w:tcW w:w="1164" w:type="pct"/>
            <w:vAlign w:val="center"/>
          </w:tcPr>
          <w:p w:rsidR="003F3415" w:rsidRPr="000509B3" w:rsidRDefault="003F3415" w:rsidP="00C45916">
            <w:pPr>
              <w:pStyle w:val="a4"/>
              <w:spacing w:line="280" w:lineRule="exact"/>
              <w:rPr>
                <w:b/>
                <w:i/>
                <w:sz w:val="30"/>
                <w:szCs w:val="30"/>
                <w:lang w:eastAsia="en-US"/>
              </w:rPr>
            </w:pPr>
            <w:r w:rsidRPr="000509B3">
              <w:rPr>
                <w:b/>
                <w:i/>
                <w:sz w:val="30"/>
                <w:szCs w:val="30"/>
                <w:lang w:eastAsia="en-US"/>
              </w:rPr>
              <w:t>205,0</w:t>
            </w:r>
          </w:p>
        </w:tc>
        <w:tc>
          <w:tcPr>
            <w:tcW w:w="1219" w:type="pct"/>
            <w:vAlign w:val="center"/>
          </w:tcPr>
          <w:p w:rsidR="003F3415" w:rsidRPr="000509B3" w:rsidRDefault="003F3415" w:rsidP="00C45916">
            <w:pPr>
              <w:pStyle w:val="a4"/>
              <w:spacing w:line="280" w:lineRule="exact"/>
              <w:rPr>
                <w:b/>
                <w:i/>
                <w:sz w:val="30"/>
                <w:szCs w:val="30"/>
                <w:lang w:eastAsia="en-US"/>
              </w:rPr>
            </w:pPr>
            <w:r w:rsidRPr="000509B3">
              <w:rPr>
                <w:b/>
                <w:i/>
                <w:sz w:val="30"/>
                <w:szCs w:val="30"/>
                <w:lang w:eastAsia="en-US"/>
              </w:rPr>
              <w:t>36,0</w:t>
            </w:r>
          </w:p>
        </w:tc>
      </w:tr>
      <w:tr w:rsidR="003F3415" w:rsidRPr="003F3415" w:rsidTr="00C45916">
        <w:trPr>
          <w:jc w:val="center"/>
        </w:trPr>
        <w:tc>
          <w:tcPr>
            <w:tcW w:w="1456" w:type="pct"/>
            <w:vAlign w:val="center"/>
          </w:tcPr>
          <w:p w:rsidR="003F3415" w:rsidRPr="000509B3" w:rsidRDefault="003F3415" w:rsidP="00C45916">
            <w:pPr>
              <w:pStyle w:val="a4"/>
              <w:spacing w:line="280" w:lineRule="exact"/>
              <w:rPr>
                <w:i/>
                <w:sz w:val="30"/>
                <w:szCs w:val="30"/>
                <w:lang w:val="en-US" w:eastAsia="en-US"/>
              </w:rPr>
            </w:pPr>
            <w:r w:rsidRPr="000509B3">
              <w:rPr>
                <w:i/>
                <w:sz w:val="30"/>
                <w:szCs w:val="30"/>
                <w:lang w:eastAsia="en-US"/>
              </w:rPr>
              <w:t>20</w:t>
            </w:r>
            <w:r w:rsidR="000509B3">
              <w:rPr>
                <w:i/>
                <w:sz w:val="30"/>
                <w:szCs w:val="30"/>
                <w:lang w:eastAsia="en-US"/>
              </w:rPr>
              <w:t>21</w:t>
            </w:r>
          </w:p>
        </w:tc>
        <w:tc>
          <w:tcPr>
            <w:tcW w:w="1161" w:type="pct"/>
            <w:vAlign w:val="center"/>
          </w:tcPr>
          <w:p w:rsidR="003F3415" w:rsidRPr="000509B3" w:rsidRDefault="005A02E6" w:rsidP="00C45916">
            <w:pPr>
              <w:pStyle w:val="a4"/>
              <w:spacing w:line="280" w:lineRule="exact"/>
              <w:rPr>
                <w:i/>
                <w:sz w:val="30"/>
                <w:szCs w:val="30"/>
                <w:lang w:eastAsia="en-US"/>
              </w:rPr>
            </w:pPr>
            <w:r>
              <w:rPr>
                <w:i/>
                <w:sz w:val="30"/>
                <w:szCs w:val="30"/>
                <w:lang w:eastAsia="en-US"/>
              </w:rPr>
              <w:t>408</w:t>
            </w:r>
            <w:r w:rsidR="003F3415" w:rsidRPr="000509B3">
              <w:rPr>
                <w:i/>
                <w:sz w:val="30"/>
                <w:szCs w:val="30"/>
                <w:lang w:eastAsia="en-US"/>
              </w:rPr>
              <w:t>,0</w:t>
            </w:r>
            <w:r>
              <w:rPr>
                <w:i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1164" w:type="pct"/>
            <w:vAlign w:val="center"/>
          </w:tcPr>
          <w:p w:rsidR="003F3415" w:rsidRPr="000509B3" w:rsidRDefault="00561A6B" w:rsidP="00C45916">
            <w:pPr>
              <w:pStyle w:val="a4"/>
              <w:spacing w:line="280" w:lineRule="exact"/>
              <w:rPr>
                <w:i/>
                <w:sz w:val="30"/>
                <w:szCs w:val="30"/>
                <w:lang w:val="en-US" w:eastAsia="en-US"/>
              </w:rPr>
            </w:pPr>
            <w:r>
              <w:rPr>
                <w:i/>
                <w:sz w:val="30"/>
                <w:szCs w:val="30"/>
                <w:lang w:eastAsia="en-US"/>
              </w:rPr>
              <w:t>215</w:t>
            </w:r>
            <w:r w:rsidR="003F3415" w:rsidRPr="000509B3">
              <w:rPr>
                <w:i/>
                <w:sz w:val="30"/>
                <w:szCs w:val="30"/>
                <w:lang w:eastAsia="en-US"/>
              </w:rPr>
              <w:t>,0</w:t>
            </w:r>
          </w:p>
        </w:tc>
        <w:tc>
          <w:tcPr>
            <w:tcW w:w="1219" w:type="pct"/>
            <w:vAlign w:val="center"/>
          </w:tcPr>
          <w:p w:rsidR="003F3415" w:rsidRPr="000509B3" w:rsidRDefault="003F3415" w:rsidP="00C45916">
            <w:pPr>
              <w:pStyle w:val="a4"/>
              <w:spacing w:line="280" w:lineRule="exact"/>
              <w:rPr>
                <w:i/>
                <w:sz w:val="30"/>
                <w:szCs w:val="30"/>
                <w:lang w:eastAsia="en-US"/>
              </w:rPr>
            </w:pPr>
            <w:r w:rsidRPr="000509B3">
              <w:rPr>
                <w:i/>
                <w:sz w:val="30"/>
                <w:szCs w:val="30"/>
                <w:lang w:eastAsia="en-US"/>
              </w:rPr>
              <w:t>43,4</w:t>
            </w:r>
          </w:p>
        </w:tc>
      </w:tr>
      <w:tr w:rsidR="003F3415" w:rsidRPr="003F3415" w:rsidTr="00C45916">
        <w:trPr>
          <w:jc w:val="center"/>
        </w:trPr>
        <w:tc>
          <w:tcPr>
            <w:tcW w:w="5000" w:type="pct"/>
            <w:gridSpan w:val="4"/>
            <w:vAlign w:val="center"/>
          </w:tcPr>
          <w:p w:rsidR="003F3415" w:rsidRPr="000509B3" w:rsidRDefault="003F3415" w:rsidP="00C45916">
            <w:pPr>
              <w:pStyle w:val="a4"/>
              <w:spacing w:line="280" w:lineRule="exact"/>
              <w:rPr>
                <w:b/>
                <w:i/>
                <w:sz w:val="30"/>
                <w:szCs w:val="30"/>
                <w:lang w:val="en-US" w:eastAsia="en-US"/>
              </w:rPr>
            </w:pPr>
            <w:r w:rsidRPr="000509B3">
              <w:rPr>
                <w:b/>
                <w:i/>
                <w:sz w:val="30"/>
                <w:szCs w:val="30"/>
                <w:lang w:eastAsia="en-US"/>
              </w:rPr>
              <w:t>Дневные</w:t>
            </w:r>
          </w:p>
        </w:tc>
      </w:tr>
      <w:tr w:rsidR="000509B3" w:rsidRPr="003F3415" w:rsidTr="0016386B">
        <w:trPr>
          <w:jc w:val="center"/>
        </w:trPr>
        <w:tc>
          <w:tcPr>
            <w:tcW w:w="1456" w:type="pct"/>
            <w:vAlign w:val="center"/>
          </w:tcPr>
          <w:p w:rsidR="000509B3" w:rsidRPr="000509B3" w:rsidRDefault="000509B3" w:rsidP="00C45916">
            <w:pPr>
              <w:pStyle w:val="a4"/>
              <w:spacing w:line="280" w:lineRule="exact"/>
              <w:rPr>
                <w:i/>
                <w:sz w:val="30"/>
                <w:szCs w:val="30"/>
                <w:lang w:eastAsia="en-US"/>
              </w:rPr>
            </w:pPr>
            <w:r w:rsidRPr="000509B3">
              <w:rPr>
                <w:i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1161" w:type="pct"/>
            <w:vAlign w:val="center"/>
          </w:tcPr>
          <w:p w:rsidR="000509B3" w:rsidRPr="000509B3" w:rsidRDefault="005A02E6" w:rsidP="005A02E6">
            <w:pPr>
              <w:pStyle w:val="a4"/>
              <w:spacing w:line="280" w:lineRule="exac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>124</w:t>
            </w:r>
            <w:r w:rsidR="000509B3" w:rsidRPr="000509B3">
              <w:rPr>
                <w:b/>
                <w:i/>
                <w:sz w:val="30"/>
                <w:szCs w:val="30"/>
                <w:lang w:eastAsia="en-US"/>
              </w:rPr>
              <w:t>,</w:t>
            </w:r>
            <w:r>
              <w:rPr>
                <w:b/>
                <w:i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1164" w:type="pct"/>
            <w:vAlign w:val="center"/>
          </w:tcPr>
          <w:p w:rsidR="000509B3" w:rsidRPr="000509B3" w:rsidRDefault="000509B3" w:rsidP="00C45916">
            <w:pPr>
              <w:pStyle w:val="a4"/>
              <w:spacing w:line="280" w:lineRule="exact"/>
              <w:rPr>
                <w:b/>
                <w:i/>
                <w:sz w:val="30"/>
                <w:szCs w:val="30"/>
                <w:lang w:val="en-US" w:eastAsia="en-US"/>
              </w:rPr>
            </w:pPr>
            <w:r w:rsidRPr="000509B3">
              <w:rPr>
                <w:b/>
                <w:i/>
                <w:sz w:val="30"/>
                <w:szCs w:val="30"/>
                <w:lang w:eastAsia="en-US"/>
              </w:rPr>
              <w:t>85</w:t>
            </w:r>
          </w:p>
        </w:tc>
        <w:tc>
          <w:tcPr>
            <w:tcW w:w="1219" w:type="pct"/>
            <w:vAlign w:val="center"/>
          </w:tcPr>
          <w:p w:rsidR="000509B3" w:rsidRPr="000509B3" w:rsidRDefault="000509B3" w:rsidP="00C45916">
            <w:pPr>
              <w:pStyle w:val="a4"/>
              <w:spacing w:line="280" w:lineRule="exact"/>
              <w:rPr>
                <w:b/>
                <w:i/>
                <w:sz w:val="30"/>
                <w:szCs w:val="30"/>
                <w:lang w:eastAsia="en-US"/>
              </w:rPr>
            </w:pPr>
            <w:r w:rsidRPr="000509B3">
              <w:rPr>
                <w:b/>
                <w:i/>
                <w:sz w:val="30"/>
                <w:szCs w:val="30"/>
                <w:lang w:eastAsia="en-US"/>
              </w:rPr>
              <w:t>80,0</w:t>
            </w:r>
          </w:p>
        </w:tc>
      </w:tr>
      <w:tr w:rsidR="000509B3" w:rsidRPr="003F3415" w:rsidTr="0016386B">
        <w:trPr>
          <w:jc w:val="center"/>
        </w:trPr>
        <w:tc>
          <w:tcPr>
            <w:tcW w:w="1456" w:type="pct"/>
            <w:vAlign w:val="center"/>
          </w:tcPr>
          <w:p w:rsidR="000509B3" w:rsidRPr="000509B3" w:rsidRDefault="000509B3" w:rsidP="00C45916">
            <w:pPr>
              <w:pStyle w:val="a4"/>
              <w:spacing w:line="280" w:lineRule="exact"/>
              <w:rPr>
                <w:i/>
                <w:sz w:val="30"/>
                <w:szCs w:val="30"/>
                <w:lang w:val="en-US" w:eastAsia="en-US"/>
              </w:rPr>
            </w:pPr>
            <w:r w:rsidRPr="000509B3">
              <w:rPr>
                <w:i/>
                <w:sz w:val="30"/>
                <w:szCs w:val="30"/>
                <w:lang w:eastAsia="en-US"/>
              </w:rPr>
              <w:t>20</w:t>
            </w:r>
            <w:r>
              <w:rPr>
                <w:i/>
                <w:sz w:val="30"/>
                <w:szCs w:val="30"/>
                <w:lang w:eastAsia="en-US"/>
              </w:rPr>
              <w:t>21</w:t>
            </w:r>
          </w:p>
        </w:tc>
        <w:tc>
          <w:tcPr>
            <w:tcW w:w="1161" w:type="pct"/>
            <w:vAlign w:val="center"/>
          </w:tcPr>
          <w:p w:rsidR="000509B3" w:rsidRPr="000509B3" w:rsidRDefault="005A02E6" w:rsidP="00C45916">
            <w:pPr>
              <w:pStyle w:val="a4"/>
              <w:spacing w:line="280" w:lineRule="exact"/>
              <w:rPr>
                <w:i/>
                <w:sz w:val="30"/>
                <w:szCs w:val="30"/>
                <w:lang w:val="en-US" w:eastAsia="en-US"/>
              </w:rPr>
            </w:pPr>
            <w:r>
              <w:rPr>
                <w:i/>
                <w:sz w:val="30"/>
                <w:szCs w:val="30"/>
                <w:lang w:eastAsia="en-US"/>
              </w:rPr>
              <w:t>132</w:t>
            </w:r>
            <w:r w:rsidR="000509B3" w:rsidRPr="000509B3">
              <w:rPr>
                <w:i/>
                <w:sz w:val="30"/>
                <w:szCs w:val="30"/>
                <w:lang w:eastAsia="en-US"/>
              </w:rPr>
              <w:t>,</w:t>
            </w:r>
            <w:r>
              <w:rPr>
                <w:i/>
                <w:sz w:val="30"/>
                <w:szCs w:val="30"/>
                <w:lang w:eastAsia="en-US"/>
              </w:rPr>
              <w:t>3</w:t>
            </w:r>
            <w:r w:rsidR="000509B3" w:rsidRPr="000509B3">
              <w:rPr>
                <w:i/>
                <w:sz w:val="30"/>
                <w:szCs w:val="30"/>
                <w:lang w:eastAsia="en-US"/>
              </w:rPr>
              <w:t>0</w:t>
            </w:r>
          </w:p>
        </w:tc>
        <w:tc>
          <w:tcPr>
            <w:tcW w:w="1164" w:type="pct"/>
            <w:vAlign w:val="center"/>
          </w:tcPr>
          <w:p w:rsidR="000509B3" w:rsidRPr="000509B3" w:rsidRDefault="000509B3" w:rsidP="00C45916">
            <w:pPr>
              <w:pStyle w:val="a4"/>
              <w:spacing w:line="280" w:lineRule="exact"/>
              <w:rPr>
                <w:i/>
                <w:sz w:val="30"/>
                <w:szCs w:val="30"/>
                <w:lang w:val="en-US" w:eastAsia="en-US"/>
              </w:rPr>
            </w:pPr>
            <w:r w:rsidRPr="000509B3">
              <w:rPr>
                <w:i/>
                <w:sz w:val="30"/>
                <w:szCs w:val="30"/>
                <w:lang w:eastAsia="en-US"/>
              </w:rPr>
              <w:t>8</w:t>
            </w:r>
            <w:r w:rsidR="00E3623D">
              <w:rPr>
                <w:i/>
                <w:sz w:val="30"/>
                <w:szCs w:val="30"/>
                <w:lang w:eastAsia="en-US"/>
              </w:rPr>
              <w:t>9</w:t>
            </w:r>
          </w:p>
        </w:tc>
        <w:tc>
          <w:tcPr>
            <w:tcW w:w="1219" w:type="pct"/>
            <w:vAlign w:val="center"/>
          </w:tcPr>
          <w:p w:rsidR="000509B3" w:rsidRPr="000509B3" w:rsidRDefault="000509B3" w:rsidP="00C45916">
            <w:pPr>
              <w:pStyle w:val="a4"/>
              <w:spacing w:line="280" w:lineRule="exact"/>
              <w:rPr>
                <w:i/>
                <w:sz w:val="30"/>
                <w:szCs w:val="30"/>
                <w:lang w:val="en-US" w:eastAsia="en-US"/>
              </w:rPr>
            </w:pPr>
            <w:r w:rsidRPr="000509B3">
              <w:rPr>
                <w:i/>
                <w:sz w:val="30"/>
                <w:szCs w:val="30"/>
                <w:lang w:eastAsia="en-US"/>
              </w:rPr>
              <w:t>77,0</w:t>
            </w:r>
          </w:p>
        </w:tc>
      </w:tr>
      <w:tr w:rsidR="003F3415" w:rsidRPr="003F3415" w:rsidTr="00C45916">
        <w:trPr>
          <w:trHeight w:val="359"/>
          <w:jc w:val="center"/>
        </w:trPr>
        <w:tc>
          <w:tcPr>
            <w:tcW w:w="5000" w:type="pct"/>
            <w:gridSpan w:val="4"/>
            <w:vAlign w:val="center"/>
          </w:tcPr>
          <w:p w:rsidR="003F3415" w:rsidRPr="000509B3" w:rsidRDefault="003F3415" w:rsidP="00C45916">
            <w:pPr>
              <w:pStyle w:val="a4"/>
              <w:spacing w:line="280" w:lineRule="exact"/>
              <w:rPr>
                <w:b/>
                <w:i/>
                <w:sz w:val="30"/>
                <w:szCs w:val="30"/>
                <w:lang w:eastAsia="en-US"/>
              </w:rPr>
            </w:pPr>
            <w:r w:rsidRPr="000509B3">
              <w:rPr>
                <w:b/>
                <w:i/>
                <w:sz w:val="30"/>
                <w:szCs w:val="30"/>
                <w:lang w:eastAsia="en-US"/>
              </w:rPr>
              <w:t>Дневные труда и отдыха</w:t>
            </w:r>
          </w:p>
        </w:tc>
      </w:tr>
      <w:tr w:rsidR="000509B3" w:rsidRPr="003F3415" w:rsidTr="008252B5">
        <w:trPr>
          <w:trHeight w:val="359"/>
          <w:jc w:val="center"/>
        </w:trPr>
        <w:tc>
          <w:tcPr>
            <w:tcW w:w="1456" w:type="pct"/>
            <w:vAlign w:val="center"/>
          </w:tcPr>
          <w:p w:rsidR="000509B3" w:rsidRPr="000509B3" w:rsidRDefault="000509B3" w:rsidP="00C45916">
            <w:pPr>
              <w:pStyle w:val="a4"/>
              <w:spacing w:line="280" w:lineRule="exact"/>
              <w:rPr>
                <w:i/>
                <w:sz w:val="30"/>
                <w:szCs w:val="30"/>
                <w:lang w:eastAsia="en-US"/>
              </w:rPr>
            </w:pPr>
            <w:r w:rsidRPr="000509B3">
              <w:rPr>
                <w:i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1161" w:type="pct"/>
            <w:vAlign w:val="center"/>
          </w:tcPr>
          <w:p w:rsidR="000509B3" w:rsidRPr="000509B3" w:rsidRDefault="002F1539" w:rsidP="002F1539">
            <w:pPr>
              <w:pStyle w:val="a4"/>
              <w:spacing w:line="280" w:lineRule="exact"/>
              <w:rPr>
                <w:b/>
                <w:i/>
                <w:sz w:val="30"/>
                <w:szCs w:val="30"/>
                <w:lang w:val="en-US"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>150,7</w:t>
            </w:r>
          </w:p>
        </w:tc>
        <w:tc>
          <w:tcPr>
            <w:tcW w:w="1164" w:type="pct"/>
            <w:vAlign w:val="center"/>
          </w:tcPr>
          <w:p w:rsidR="000509B3" w:rsidRPr="000509B3" w:rsidRDefault="000509B3" w:rsidP="00C45916">
            <w:pPr>
              <w:pStyle w:val="a4"/>
              <w:spacing w:line="280" w:lineRule="exact"/>
              <w:rPr>
                <w:b/>
                <w:i/>
                <w:sz w:val="30"/>
                <w:szCs w:val="30"/>
                <w:lang w:val="en-US" w:eastAsia="en-US"/>
              </w:rPr>
            </w:pPr>
            <w:r w:rsidRPr="000509B3">
              <w:rPr>
                <w:b/>
                <w:i/>
                <w:sz w:val="30"/>
                <w:szCs w:val="30"/>
                <w:lang w:eastAsia="en-US"/>
              </w:rPr>
              <w:t>93</w:t>
            </w:r>
          </w:p>
        </w:tc>
        <w:tc>
          <w:tcPr>
            <w:tcW w:w="1219" w:type="pct"/>
            <w:vAlign w:val="center"/>
          </w:tcPr>
          <w:p w:rsidR="000509B3" w:rsidRPr="000509B3" w:rsidRDefault="000509B3" w:rsidP="00C45916">
            <w:pPr>
              <w:pStyle w:val="a4"/>
              <w:spacing w:line="280" w:lineRule="exact"/>
              <w:rPr>
                <w:b/>
                <w:i/>
                <w:sz w:val="30"/>
                <w:szCs w:val="30"/>
                <w:lang w:eastAsia="en-US"/>
              </w:rPr>
            </w:pPr>
            <w:r w:rsidRPr="000509B3">
              <w:rPr>
                <w:b/>
                <w:i/>
                <w:sz w:val="30"/>
                <w:szCs w:val="30"/>
                <w:lang w:eastAsia="en-US"/>
              </w:rPr>
              <w:t>74,4</w:t>
            </w:r>
          </w:p>
        </w:tc>
      </w:tr>
      <w:tr w:rsidR="000509B3" w:rsidRPr="003F3415" w:rsidTr="008252B5">
        <w:trPr>
          <w:jc w:val="center"/>
        </w:trPr>
        <w:tc>
          <w:tcPr>
            <w:tcW w:w="1456" w:type="pct"/>
            <w:vAlign w:val="center"/>
          </w:tcPr>
          <w:p w:rsidR="000509B3" w:rsidRPr="000509B3" w:rsidRDefault="000509B3" w:rsidP="00C45916">
            <w:pPr>
              <w:pStyle w:val="a4"/>
              <w:spacing w:line="280" w:lineRule="exact"/>
              <w:rPr>
                <w:i/>
                <w:sz w:val="30"/>
                <w:szCs w:val="30"/>
                <w:lang w:val="en-US" w:eastAsia="en-US"/>
              </w:rPr>
            </w:pPr>
            <w:r w:rsidRPr="000509B3">
              <w:rPr>
                <w:i/>
                <w:sz w:val="30"/>
                <w:szCs w:val="30"/>
                <w:lang w:eastAsia="en-US"/>
              </w:rPr>
              <w:t>20</w:t>
            </w:r>
            <w:r>
              <w:rPr>
                <w:i/>
                <w:sz w:val="30"/>
                <w:szCs w:val="30"/>
                <w:lang w:eastAsia="en-US"/>
              </w:rPr>
              <w:t>21</w:t>
            </w:r>
          </w:p>
        </w:tc>
        <w:tc>
          <w:tcPr>
            <w:tcW w:w="1161" w:type="pct"/>
            <w:vAlign w:val="center"/>
          </w:tcPr>
          <w:p w:rsidR="000509B3" w:rsidRPr="000509B3" w:rsidRDefault="002F1539" w:rsidP="002F1539">
            <w:pPr>
              <w:pStyle w:val="a4"/>
              <w:spacing w:line="280" w:lineRule="exact"/>
              <w:rPr>
                <w:i/>
                <w:sz w:val="30"/>
                <w:szCs w:val="30"/>
                <w:lang w:val="en-US" w:eastAsia="en-US"/>
              </w:rPr>
            </w:pPr>
            <w:r>
              <w:rPr>
                <w:i/>
                <w:sz w:val="30"/>
                <w:szCs w:val="30"/>
                <w:lang w:eastAsia="en-US"/>
              </w:rPr>
              <w:t>154</w:t>
            </w:r>
            <w:r w:rsidR="000509B3" w:rsidRPr="000509B3">
              <w:rPr>
                <w:i/>
                <w:sz w:val="30"/>
                <w:szCs w:val="30"/>
                <w:lang w:eastAsia="en-US"/>
              </w:rPr>
              <w:t>,</w:t>
            </w:r>
            <w:r>
              <w:rPr>
                <w:i/>
                <w:sz w:val="30"/>
                <w:szCs w:val="30"/>
                <w:lang w:eastAsia="en-US"/>
              </w:rPr>
              <w:t>4</w:t>
            </w:r>
            <w:r w:rsidR="000509B3" w:rsidRPr="000509B3">
              <w:rPr>
                <w:i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1164" w:type="pct"/>
            <w:vAlign w:val="center"/>
          </w:tcPr>
          <w:p w:rsidR="000509B3" w:rsidRPr="000509B3" w:rsidRDefault="00E3623D" w:rsidP="00C45916">
            <w:pPr>
              <w:pStyle w:val="a4"/>
              <w:spacing w:line="280" w:lineRule="exact"/>
              <w:rPr>
                <w:i/>
                <w:sz w:val="30"/>
                <w:szCs w:val="30"/>
                <w:lang w:val="en-US" w:eastAsia="en-US"/>
              </w:rPr>
            </w:pPr>
            <w:r>
              <w:rPr>
                <w:i/>
                <w:sz w:val="30"/>
                <w:szCs w:val="30"/>
                <w:lang w:eastAsia="en-US"/>
              </w:rPr>
              <w:t>97</w:t>
            </w:r>
          </w:p>
        </w:tc>
        <w:tc>
          <w:tcPr>
            <w:tcW w:w="1219" w:type="pct"/>
            <w:vAlign w:val="center"/>
          </w:tcPr>
          <w:p w:rsidR="000509B3" w:rsidRPr="000509B3" w:rsidRDefault="000509B3" w:rsidP="00C45916">
            <w:pPr>
              <w:pStyle w:val="a4"/>
              <w:spacing w:line="280" w:lineRule="exact"/>
              <w:rPr>
                <w:i/>
                <w:sz w:val="30"/>
                <w:szCs w:val="30"/>
                <w:lang w:eastAsia="en-US"/>
              </w:rPr>
            </w:pPr>
            <w:r w:rsidRPr="000509B3">
              <w:rPr>
                <w:i/>
                <w:sz w:val="30"/>
                <w:szCs w:val="30"/>
                <w:lang w:eastAsia="en-US"/>
              </w:rPr>
              <w:t>78,5</w:t>
            </w:r>
          </w:p>
        </w:tc>
      </w:tr>
      <w:tr w:rsidR="003F3415" w:rsidRPr="003F3415" w:rsidTr="00C45916">
        <w:trPr>
          <w:jc w:val="center"/>
        </w:trPr>
        <w:tc>
          <w:tcPr>
            <w:tcW w:w="5000" w:type="pct"/>
            <w:gridSpan w:val="4"/>
            <w:vAlign w:val="center"/>
          </w:tcPr>
          <w:p w:rsidR="003F3415" w:rsidRPr="000509B3" w:rsidRDefault="003F3415" w:rsidP="00C45916">
            <w:pPr>
              <w:pStyle w:val="a4"/>
              <w:spacing w:line="280" w:lineRule="exact"/>
              <w:rPr>
                <w:b/>
                <w:sz w:val="30"/>
                <w:szCs w:val="30"/>
                <w:lang w:eastAsia="en-US"/>
              </w:rPr>
            </w:pPr>
            <w:r w:rsidRPr="000509B3">
              <w:rPr>
                <w:b/>
                <w:sz w:val="30"/>
                <w:szCs w:val="30"/>
                <w:lang w:eastAsia="en-US"/>
              </w:rPr>
              <w:t>Спортивно-оздоровительные лагеря</w:t>
            </w:r>
          </w:p>
        </w:tc>
      </w:tr>
      <w:tr w:rsidR="003F3415" w:rsidRPr="003F3415" w:rsidTr="00C45916">
        <w:trPr>
          <w:jc w:val="center"/>
        </w:trPr>
        <w:tc>
          <w:tcPr>
            <w:tcW w:w="5000" w:type="pct"/>
            <w:gridSpan w:val="4"/>
            <w:vAlign w:val="center"/>
          </w:tcPr>
          <w:p w:rsidR="003F3415" w:rsidRPr="000509B3" w:rsidRDefault="003F3415" w:rsidP="00C45916">
            <w:pPr>
              <w:pStyle w:val="a4"/>
              <w:spacing w:line="280" w:lineRule="exact"/>
              <w:rPr>
                <w:b/>
                <w:i/>
                <w:sz w:val="30"/>
                <w:szCs w:val="30"/>
                <w:lang w:eastAsia="en-US"/>
              </w:rPr>
            </w:pPr>
            <w:r w:rsidRPr="000509B3">
              <w:rPr>
                <w:b/>
                <w:i/>
                <w:sz w:val="30"/>
                <w:szCs w:val="30"/>
                <w:lang w:eastAsia="en-US"/>
              </w:rPr>
              <w:t>Круглосуточные</w:t>
            </w:r>
          </w:p>
        </w:tc>
      </w:tr>
      <w:tr w:rsidR="000509B3" w:rsidRPr="003F3415" w:rsidTr="00FF349B">
        <w:trPr>
          <w:jc w:val="center"/>
        </w:trPr>
        <w:tc>
          <w:tcPr>
            <w:tcW w:w="1456" w:type="pct"/>
            <w:vAlign w:val="center"/>
          </w:tcPr>
          <w:p w:rsidR="000509B3" w:rsidRPr="000509B3" w:rsidRDefault="000509B3" w:rsidP="00C45916">
            <w:pPr>
              <w:pStyle w:val="a4"/>
              <w:spacing w:line="280" w:lineRule="exact"/>
              <w:rPr>
                <w:i/>
                <w:sz w:val="30"/>
                <w:szCs w:val="30"/>
                <w:lang w:eastAsia="en-US"/>
              </w:rPr>
            </w:pPr>
            <w:r w:rsidRPr="000509B3">
              <w:rPr>
                <w:i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1161" w:type="pct"/>
            <w:vAlign w:val="center"/>
          </w:tcPr>
          <w:p w:rsidR="000509B3" w:rsidRPr="000509B3" w:rsidRDefault="0004042B" w:rsidP="0004042B">
            <w:pPr>
              <w:pStyle w:val="a4"/>
              <w:spacing w:line="280" w:lineRule="exac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>130</w:t>
            </w:r>
            <w:r w:rsidR="000509B3" w:rsidRPr="000509B3">
              <w:rPr>
                <w:b/>
                <w:i/>
                <w:sz w:val="30"/>
                <w:szCs w:val="30"/>
                <w:lang w:eastAsia="en-US"/>
              </w:rPr>
              <w:t>,</w:t>
            </w:r>
            <w:r>
              <w:rPr>
                <w:b/>
                <w:i/>
                <w:sz w:val="30"/>
                <w:szCs w:val="30"/>
                <w:lang w:eastAsia="en-US"/>
              </w:rPr>
              <w:t>9</w:t>
            </w:r>
          </w:p>
        </w:tc>
        <w:tc>
          <w:tcPr>
            <w:tcW w:w="1164" w:type="pct"/>
            <w:vAlign w:val="center"/>
          </w:tcPr>
          <w:p w:rsidR="000509B3" w:rsidRPr="000509B3" w:rsidRDefault="00E3623D" w:rsidP="00C45916">
            <w:pPr>
              <w:pStyle w:val="a4"/>
              <w:spacing w:line="280" w:lineRule="exac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>100</w:t>
            </w:r>
          </w:p>
        </w:tc>
        <w:tc>
          <w:tcPr>
            <w:tcW w:w="1219" w:type="pct"/>
            <w:vAlign w:val="center"/>
          </w:tcPr>
          <w:p w:rsidR="000509B3" w:rsidRPr="000509B3" w:rsidRDefault="000509B3" w:rsidP="00C45916">
            <w:pPr>
              <w:pStyle w:val="a4"/>
              <w:spacing w:line="280" w:lineRule="exact"/>
              <w:rPr>
                <w:b/>
                <w:i/>
                <w:sz w:val="30"/>
                <w:szCs w:val="30"/>
                <w:lang w:eastAsia="en-US"/>
              </w:rPr>
            </w:pPr>
            <w:r w:rsidRPr="000509B3">
              <w:rPr>
                <w:b/>
                <w:i/>
                <w:sz w:val="30"/>
                <w:szCs w:val="30"/>
                <w:lang w:eastAsia="en-US"/>
              </w:rPr>
              <w:t>38,2</w:t>
            </w:r>
          </w:p>
        </w:tc>
      </w:tr>
      <w:tr w:rsidR="000509B3" w:rsidRPr="003F3415" w:rsidTr="00FF349B">
        <w:trPr>
          <w:jc w:val="center"/>
        </w:trPr>
        <w:tc>
          <w:tcPr>
            <w:tcW w:w="1456" w:type="pct"/>
            <w:vAlign w:val="center"/>
          </w:tcPr>
          <w:p w:rsidR="000509B3" w:rsidRPr="000509B3" w:rsidRDefault="000509B3" w:rsidP="00C45916">
            <w:pPr>
              <w:pStyle w:val="a4"/>
              <w:spacing w:line="280" w:lineRule="exact"/>
              <w:rPr>
                <w:i/>
                <w:sz w:val="30"/>
                <w:szCs w:val="30"/>
                <w:lang w:val="en-US" w:eastAsia="en-US"/>
              </w:rPr>
            </w:pPr>
            <w:r w:rsidRPr="000509B3">
              <w:rPr>
                <w:i/>
                <w:sz w:val="30"/>
                <w:szCs w:val="30"/>
                <w:lang w:eastAsia="en-US"/>
              </w:rPr>
              <w:t>20</w:t>
            </w:r>
            <w:r>
              <w:rPr>
                <w:i/>
                <w:sz w:val="30"/>
                <w:szCs w:val="30"/>
                <w:lang w:eastAsia="en-US"/>
              </w:rPr>
              <w:t>21</w:t>
            </w:r>
          </w:p>
        </w:tc>
        <w:tc>
          <w:tcPr>
            <w:tcW w:w="1161" w:type="pct"/>
            <w:vAlign w:val="center"/>
          </w:tcPr>
          <w:p w:rsidR="000509B3" w:rsidRPr="000509B3" w:rsidRDefault="0004042B" w:rsidP="0004042B">
            <w:pPr>
              <w:pStyle w:val="a4"/>
              <w:spacing w:line="280" w:lineRule="exact"/>
              <w:rPr>
                <w:i/>
                <w:sz w:val="30"/>
                <w:szCs w:val="30"/>
                <w:lang w:eastAsia="en-US"/>
              </w:rPr>
            </w:pPr>
            <w:r>
              <w:rPr>
                <w:i/>
                <w:sz w:val="30"/>
                <w:szCs w:val="30"/>
                <w:lang w:eastAsia="en-US"/>
              </w:rPr>
              <w:t>130</w:t>
            </w:r>
            <w:r w:rsidR="000509B3" w:rsidRPr="000509B3">
              <w:rPr>
                <w:i/>
                <w:sz w:val="30"/>
                <w:szCs w:val="30"/>
                <w:lang w:eastAsia="en-US"/>
              </w:rPr>
              <w:t>,</w:t>
            </w:r>
            <w:r>
              <w:rPr>
                <w:i/>
                <w:sz w:val="30"/>
                <w:szCs w:val="30"/>
                <w:lang w:eastAsia="en-US"/>
              </w:rPr>
              <w:t>32</w:t>
            </w:r>
          </w:p>
        </w:tc>
        <w:tc>
          <w:tcPr>
            <w:tcW w:w="1164" w:type="pct"/>
            <w:vAlign w:val="center"/>
          </w:tcPr>
          <w:p w:rsidR="000509B3" w:rsidRPr="000509B3" w:rsidRDefault="00E3623D" w:rsidP="00C45916">
            <w:pPr>
              <w:pStyle w:val="a4"/>
              <w:spacing w:line="280" w:lineRule="exact"/>
              <w:rPr>
                <w:i/>
                <w:sz w:val="30"/>
                <w:szCs w:val="30"/>
                <w:lang w:eastAsia="en-US"/>
              </w:rPr>
            </w:pPr>
            <w:r>
              <w:rPr>
                <w:i/>
                <w:sz w:val="30"/>
                <w:szCs w:val="30"/>
                <w:lang w:eastAsia="en-US"/>
              </w:rPr>
              <w:t>105</w:t>
            </w:r>
          </w:p>
        </w:tc>
        <w:tc>
          <w:tcPr>
            <w:tcW w:w="1219" w:type="pct"/>
            <w:vAlign w:val="center"/>
          </w:tcPr>
          <w:p w:rsidR="000509B3" w:rsidRPr="000509B3" w:rsidRDefault="000509B3" w:rsidP="00C45916">
            <w:pPr>
              <w:pStyle w:val="a4"/>
              <w:spacing w:line="280" w:lineRule="exact"/>
              <w:rPr>
                <w:i/>
                <w:sz w:val="30"/>
                <w:szCs w:val="30"/>
                <w:lang w:eastAsia="en-US"/>
              </w:rPr>
            </w:pPr>
            <w:r w:rsidRPr="000509B3">
              <w:rPr>
                <w:i/>
                <w:sz w:val="30"/>
                <w:szCs w:val="30"/>
                <w:lang w:eastAsia="en-US"/>
              </w:rPr>
              <w:t>38,1</w:t>
            </w:r>
          </w:p>
        </w:tc>
      </w:tr>
      <w:tr w:rsidR="003F3415" w:rsidRPr="003F3415" w:rsidTr="00C45916">
        <w:trPr>
          <w:trHeight w:val="341"/>
          <w:jc w:val="center"/>
        </w:trPr>
        <w:tc>
          <w:tcPr>
            <w:tcW w:w="5000" w:type="pct"/>
            <w:gridSpan w:val="4"/>
            <w:vAlign w:val="center"/>
          </w:tcPr>
          <w:p w:rsidR="003F3415" w:rsidRPr="000509B3" w:rsidRDefault="003F3415" w:rsidP="00C45916">
            <w:pPr>
              <w:pStyle w:val="a4"/>
              <w:spacing w:line="280" w:lineRule="exact"/>
              <w:rPr>
                <w:b/>
                <w:i/>
                <w:sz w:val="30"/>
                <w:szCs w:val="30"/>
                <w:lang w:eastAsia="en-US"/>
              </w:rPr>
            </w:pPr>
            <w:r w:rsidRPr="000509B3">
              <w:rPr>
                <w:b/>
                <w:i/>
                <w:sz w:val="30"/>
                <w:szCs w:val="30"/>
                <w:lang w:eastAsia="en-US"/>
              </w:rPr>
              <w:t>Дневные</w:t>
            </w:r>
          </w:p>
        </w:tc>
      </w:tr>
      <w:tr w:rsidR="000509B3" w:rsidRPr="003F3415" w:rsidTr="006961F8">
        <w:trPr>
          <w:jc w:val="center"/>
        </w:trPr>
        <w:tc>
          <w:tcPr>
            <w:tcW w:w="1456" w:type="pct"/>
            <w:vAlign w:val="center"/>
          </w:tcPr>
          <w:p w:rsidR="000509B3" w:rsidRPr="000509B3" w:rsidRDefault="000509B3" w:rsidP="00C45916">
            <w:pPr>
              <w:pStyle w:val="a4"/>
              <w:spacing w:line="280" w:lineRule="exact"/>
              <w:rPr>
                <w:i/>
                <w:sz w:val="30"/>
                <w:szCs w:val="30"/>
                <w:lang w:eastAsia="en-US"/>
              </w:rPr>
            </w:pPr>
            <w:r w:rsidRPr="000509B3">
              <w:rPr>
                <w:i/>
                <w:sz w:val="30"/>
                <w:szCs w:val="30"/>
                <w:lang w:eastAsia="en-US"/>
              </w:rPr>
              <w:t>2020</w:t>
            </w:r>
          </w:p>
        </w:tc>
        <w:tc>
          <w:tcPr>
            <w:tcW w:w="1161" w:type="pct"/>
            <w:vAlign w:val="center"/>
          </w:tcPr>
          <w:p w:rsidR="000509B3" w:rsidRPr="000509B3" w:rsidRDefault="000509B3" w:rsidP="002F1539">
            <w:pPr>
              <w:pStyle w:val="a4"/>
              <w:spacing w:line="280" w:lineRule="exact"/>
              <w:rPr>
                <w:b/>
                <w:i/>
                <w:sz w:val="30"/>
                <w:szCs w:val="30"/>
                <w:lang w:val="en-US" w:eastAsia="en-US"/>
              </w:rPr>
            </w:pPr>
            <w:r w:rsidRPr="000509B3">
              <w:rPr>
                <w:b/>
                <w:i/>
                <w:sz w:val="30"/>
                <w:szCs w:val="30"/>
                <w:lang w:eastAsia="en-US"/>
              </w:rPr>
              <w:t>1</w:t>
            </w:r>
            <w:r w:rsidR="002F1539">
              <w:rPr>
                <w:b/>
                <w:i/>
                <w:sz w:val="30"/>
                <w:szCs w:val="30"/>
                <w:lang w:eastAsia="en-US"/>
              </w:rPr>
              <w:t>28</w:t>
            </w:r>
            <w:r w:rsidRPr="000509B3">
              <w:rPr>
                <w:b/>
                <w:i/>
                <w:sz w:val="30"/>
                <w:szCs w:val="30"/>
                <w:lang w:eastAsia="en-US"/>
              </w:rPr>
              <w:t>,</w:t>
            </w:r>
            <w:r w:rsidR="002F1539">
              <w:rPr>
                <w:b/>
                <w:i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1164" w:type="pct"/>
            <w:vAlign w:val="center"/>
          </w:tcPr>
          <w:p w:rsidR="000509B3" w:rsidRPr="000509B3" w:rsidRDefault="000509B3" w:rsidP="00C45916">
            <w:pPr>
              <w:pStyle w:val="a4"/>
              <w:spacing w:line="280" w:lineRule="exact"/>
              <w:rPr>
                <w:b/>
                <w:i/>
                <w:sz w:val="30"/>
                <w:szCs w:val="30"/>
                <w:lang w:val="en-US" w:eastAsia="en-US"/>
              </w:rPr>
            </w:pPr>
            <w:r w:rsidRPr="000509B3">
              <w:rPr>
                <w:b/>
                <w:i/>
                <w:sz w:val="30"/>
                <w:szCs w:val="30"/>
                <w:lang w:eastAsia="en-US"/>
              </w:rPr>
              <w:t>95</w:t>
            </w:r>
          </w:p>
        </w:tc>
        <w:tc>
          <w:tcPr>
            <w:tcW w:w="1219" w:type="pct"/>
            <w:vAlign w:val="center"/>
          </w:tcPr>
          <w:p w:rsidR="000509B3" w:rsidRPr="000509B3" w:rsidRDefault="000509B3" w:rsidP="00C45916">
            <w:pPr>
              <w:pStyle w:val="a4"/>
              <w:spacing w:line="280" w:lineRule="exact"/>
              <w:rPr>
                <w:b/>
                <w:i/>
                <w:sz w:val="30"/>
                <w:szCs w:val="30"/>
                <w:lang w:eastAsia="en-US"/>
              </w:rPr>
            </w:pPr>
            <w:r w:rsidRPr="000509B3">
              <w:rPr>
                <w:b/>
                <w:i/>
                <w:sz w:val="30"/>
                <w:szCs w:val="30"/>
                <w:lang w:eastAsia="en-US"/>
              </w:rPr>
              <w:t>73,0</w:t>
            </w:r>
          </w:p>
        </w:tc>
      </w:tr>
      <w:tr w:rsidR="000509B3" w:rsidRPr="003F3415" w:rsidTr="006961F8">
        <w:trPr>
          <w:jc w:val="center"/>
        </w:trPr>
        <w:tc>
          <w:tcPr>
            <w:tcW w:w="1456" w:type="pct"/>
            <w:vAlign w:val="center"/>
          </w:tcPr>
          <w:p w:rsidR="000509B3" w:rsidRPr="000509B3" w:rsidRDefault="000509B3" w:rsidP="00C45916">
            <w:pPr>
              <w:pStyle w:val="a4"/>
              <w:spacing w:line="280" w:lineRule="exact"/>
              <w:rPr>
                <w:i/>
                <w:sz w:val="30"/>
                <w:szCs w:val="30"/>
                <w:lang w:val="en-US" w:eastAsia="en-US"/>
              </w:rPr>
            </w:pPr>
            <w:r w:rsidRPr="000509B3">
              <w:rPr>
                <w:i/>
                <w:sz w:val="30"/>
                <w:szCs w:val="30"/>
                <w:lang w:eastAsia="en-US"/>
              </w:rPr>
              <w:t>20</w:t>
            </w:r>
            <w:r>
              <w:rPr>
                <w:i/>
                <w:sz w:val="30"/>
                <w:szCs w:val="30"/>
                <w:lang w:eastAsia="en-US"/>
              </w:rPr>
              <w:t>21</w:t>
            </w:r>
          </w:p>
        </w:tc>
        <w:tc>
          <w:tcPr>
            <w:tcW w:w="1161" w:type="pct"/>
            <w:vAlign w:val="center"/>
          </w:tcPr>
          <w:p w:rsidR="000509B3" w:rsidRPr="000509B3" w:rsidRDefault="0004042B" w:rsidP="0004042B">
            <w:pPr>
              <w:pStyle w:val="a4"/>
              <w:spacing w:line="280" w:lineRule="exact"/>
              <w:rPr>
                <w:i/>
                <w:sz w:val="30"/>
                <w:szCs w:val="30"/>
                <w:lang w:eastAsia="en-US"/>
              </w:rPr>
            </w:pPr>
            <w:r>
              <w:rPr>
                <w:i/>
                <w:sz w:val="30"/>
                <w:szCs w:val="30"/>
                <w:lang w:eastAsia="en-US"/>
              </w:rPr>
              <w:t>128</w:t>
            </w:r>
            <w:r w:rsidR="000509B3" w:rsidRPr="000509B3">
              <w:rPr>
                <w:i/>
                <w:sz w:val="30"/>
                <w:szCs w:val="30"/>
                <w:lang w:eastAsia="en-US"/>
              </w:rPr>
              <w:t>,</w:t>
            </w:r>
            <w:r>
              <w:rPr>
                <w:i/>
                <w:sz w:val="30"/>
                <w:szCs w:val="30"/>
                <w:lang w:eastAsia="en-US"/>
              </w:rPr>
              <w:t>52</w:t>
            </w:r>
          </w:p>
        </w:tc>
        <w:tc>
          <w:tcPr>
            <w:tcW w:w="1164" w:type="pct"/>
            <w:vAlign w:val="center"/>
          </w:tcPr>
          <w:p w:rsidR="000509B3" w:rsidRPr="00561A6B" w:rsidRDefault="00E3623D" w:rsidP="00C45916">
            <w:pPr>
              <w:pStyle w:val="a4"/>
              <w:spacing w:line="280" w:lineRule="exact"/>
              <w:rPr>
                <w:i/>
                <w:sz w:val="30"/>
                <w:szCs w:val="30"/>
                <w:lang w:eastAsia="en-US"/>
              </w:rPr>
            </w:pPr>
            <w:r>
              <w:rPr>
                <w:i/>
                <w:sz w:val="30"/>
                <w:szCs w:val="30"/>
                <w:lang w:eastAsia="en-US"/>
              </w:rPr>
              <w:t>100</w:t>
            </w:r>
          </w:p>
        </w:tc>
        <w:tc>
          <w:tcPr>
            <w:tcW w:w="1219" w:type="pct"/>
            <w:vAlign w:val="center"/>
          </w:tcPr>
          <w:p w:rsidR="000509B3" w:rsidRPr="000509B3" w:rsidRDefault="000509B3" w:rsidP="00C45916">
            <w:pPr>
              <w:pStyle w:val="a4"/>
              <w:spacing w:line="280" w:lineRule="exact"/>
              <w:rPr>
                <w:i/>
                <w:sz w:val="30"/>
                <w:szCs w:val="30"/>
                <w:lang w:eastAsia="en-US"/>
              </w:rPr>
            </w:pPr>
            <w:r w:rsidRPr="000509B3">
              <w:rPr>
                <w:i/>
                <w:sz w:val="30"/>
                <w:szCs w:val="30"/>
                <w:lang w:val="en-US" w:eastAsia="en-US"/>
              </w:rPr>
              <w:t>7</w:t>
            </w:r>
            <w:r w:rsidRPr="000509B3">
              <w:rPr>
                <w:i/>
                <w:sz w:val="30"/>
                <w:szCs w:val="30"/>
                <w:lang w:eastAsia="en-US"/>
              </w:rPr>
              <w:t>4,0</w:t>
            </w:r>
          </w:p>
        </w:tc>
      </w:tr>
    </w:tbl>
    <w:p w:rsidR="003F3415" w:rsidRPr="003F3415" w:rsidRDefault="003F3415" w:rsidP="003F3415">
      <w:pPr>
        <w:pStyle w:val="2"/>
        <w:ind w:right="57"/>
        <w:rPr>
          <w:sz w:val="30"/>
          <w:szCs w:val="30"/>
          <w:highlight w:val="yellow"/>
        </w:rPr>
      </w:pPr>
      <w:r w:rsidRPr="003F3415">
        <w:rPr>
          <w:sz w:val="30"/>
          <w:szCs w:val="30"/>
          <w:highlight w:val="yellow"/>
        </w:rPr>
        <w:t xml:space="preserve"> </w:t>
      </w:r>
    </w:p>
    <w:p w:rsidR="003F3415" w:rsidRPr="003F3415" w:rsidRDefault="003F3415" w:rsidP="001F6B1B">
      <w:pPr>
        <w:pStyle w:val="a4"/>
        <w:spacing w:line="276" w:lineRule="auto"/>
        <w:ind w:firstLine="709"/>
        <w:rPr>
          <w:b/>
          <w:sz w:val="30"/>
          <w:szCs w:val="30"/>
        </w:rPr>
      </w:pPr>
      <w:r w:rsidRPr="003F3415">
        <w:rPr>
          <w:sz w:val="30"/>
          <w:szCs w:val="30"/>
        </w:rPr>
        <w:t xml:space="preserve"> Особое внимание будет уделено оздоровлению социально   уязвимых категорий </w:t>
      </w:r>
      <w:r w:rsidRPr="003F3415">
        <w:rPr>
          <w:b/>
          <w:sz w:val="30"/>
          <w:szCs w:val="30"/>
        </w:rPr>
        <w:t>детей из многодетных, малообеспеченных, неполных семей, детей, находящихся в социально опасном положении, детей, с которыми проводится индивидуальная профилактическая работа.</w:t>
      </w:r>
    </w:p>
    <w:p w:rsidR="003F3415" w:rsidRPr="003F3415" w:rsidRDefault="003F3415" w:rsidP="001F6B1B">
      <w:pPr>
        <w:pStyle w:val="2"/>
        <w:spacing w:after="0" w:line="276" w:lineRule="auto"/>
        <w:ind w:left="0" w:right="57"/>
        <w:jc w:val="both"/>
        <w:rPr>
          <w:rStyle w:val="21"/>
          <w:color w:val="000000"/>
        </w:rPr>
      </w:pPr>
      <w:r w:rsidRPr="003F3415">
        <w:rPr>
          <w:rStyle w:val="21"/>
          <w:color w:val="000000"/>
        </w:rPr>
        <w:t xml:space="preserve">В период летней кампании бесплатными </w:t>
      </w:r>
      <w:r w:rsidRPr="003F3415">
        <w:rPr>
          <w:sz w:val="30"/>
          <w:szCs w:val="30"/>
        </w:rPr>
        <w:t xml:space="preserve">путевками будут обеспечены </w:t>
      </w:r>
      <w:r w:rsidRPr="003F3415">
        <w:rPr>
          <w:b/>
          <w:sz w:val="30"/>
          <w:szCs w:val="30"/>
          <w:lang w:eastAsia="en-US"/>
        </w:rPr>
        <w:t>107</w:t>
      </w:r>
      <w:r w:rsidRPr="003F3415">
        <w:rPr>
          <w:rStyle w:val="21"/>
          <w:b/>
          <w:color w:val="000000"/>
        </w:rPr>
        <w:t xml:space="preserve"> детей-сирот, </w:t>
      </w:r>
      <w:r w:rsidRPr="003F3415">
        <w:rPr>
          <w:rStyle w:val="21"/>
          <w:color w:val="000000"/>
        </w:rPr>
        <w:t xml:space="preserve">в том числе </w:t>
      </w:r>
      <w:r w:rsidRPr="003F3415">
        <w:rPr>
          <w:rStyle w:val="21"/>
          <w:b/>
          <w:color w:val="000000"/>
        </w:rPr>
        <w:t>30</w:t>
      </w:r>
      <w:r w:rsidRPr="003F3415">
        <w:rPr>
          <w:rStyle w:val="21"/>
          <w:color w:val="000000"/>
        </w:rPr>
        <w:t xml:space="preserve"> воспитанника региональных </w:t>
      </w:r>
      <w:proofErr w:type="spellStart"/>
      <w:r w:rsidRPr="003F3415">
        <w:rPr>
          <w:rStyle w:val="21"/>
          <w:color w:val="000000"/>
        </w:rPr>
        <w:t>интернатных</w:t>
      </w:r>
      <w:proofErr w:type="spellEnd"/>
      <w:r w:rsidRPr="003F3415">
        <w:rPr>
          <w:rStyle w:val="21"/>
          <w:color w:val="000000"/>
        </w:rPr>
        <w:t xml:space="preserve"> учреждений.</w:t>
      </w:r>
    </w:p>
    <w:p w:rsidR="003F3415" w:rsidRPr="003F3415" w:rsidRDefault="003F3415" w:rsidP="001F6B1B">
      <w:pPr>
        <w:pStyle w:val="2"/>
        <w:spacing w:after="0" w:line="276" w:lineRule="auto"/>
        <w:ind w:left="0" w:right="57"/>
        <w:jc w:val="both"/>
        <w:rPr>
          <w:rStyle w:val="21"/>
          <w:b/>
          <w:color w:val="000000"/>
        </w:rPr>
      </w:pPr>
      <w:r w:rsidRPr="003F3415">
        <w:rPr>
          <w:rStyle w:val="21"/>
          <w:color w:val="000000"/>
        </w:rPr>
        <w:t>В этом году будет продолжена практика оздоровления детей-инвалидов совместно с родителями</w:t>
      </w:r>
      <w:r w:rsidRPr="003F3415">
        <w:rPr>
          <w:rStyle w:val="21"/>
          <w:b/>
          <w:color w:val="000000"/>
        </w:rPr>
        <w:t>:</w:t>
      </w:r>
    </w:p>
    <w:p w:rsidR="003F3415" w:rsidRPr="003F3415" w:rsidRDefault="003F3415" w:rsidP="001F6B1B">
      <w:pPr>
        <w:spacing w:line="276" w:lineRule="auto"/>
        <w:ind w:firstLine="709"/>
        <w:jc w:val="both"/>
        <w:rPr>
          <w:sz w:val="30"/>
          <w:szCs w:val="30"/>
          <w:lang w:eastAsia="en-US"/>
        </w:rPr>
      </w:pPr>
      <w:r w:rsidRPr="003F3415">
        <w:rPr>
          <w:rStyle w:val="21"/>
          <w:color w:val="000000"/>
        </w:rPr>
        <w:t>в</w:t>
      </w:r>
      <w:r w:rsidRPr="003F3415">
        <w:rPr>
          <w:sz w:val="30"/>
          <w:szCs w:val="30"/>
          <w:lang w:eastAsia="en-US"/>
        </w:rPr>
        <w:t xml:space="preserve"> г</w:t>
      </w:r>
      <w:r w:rsidRPr="003F3415">
        <w:rPr>
          <w:sz w:val="30"/>
          <w:szCs w:val="30"/>
        </w:rPr>
        <w:t>осударственном учреждении образования «</w:t>
      </w:r>
      <w:proofErr w:type="spellStart"/>
      <w:r w:rsidRPr="003F3415">
        <w:rPr>
          <w:sz w:val="30"/>
          <w:szCs w:val="30"/>
        </w:rPr>
        <w:t>Вилейский</w:t>
      </w:r>
      <w:proofErr w:type="spellEnd"/>
      <w:r w:rsidRPr="003F3415">
        <w:rPr>
          <w:sz w:val="30"/>
          <w:szCs w:val="30"/>
        </w:rPr>
        <w:t xml:space="preserve"> районный центр коррекционно-развивающего обучения и реабилитации»</w:t>
      </w:r>
      <w:r w:rsidRPr="003F3415">
        <w:rPr>
          <w:b/>
          <w:sz w:val="30"/>
          <w:szCs w:val="30"/>
          <w:lang w:eastAsia="en-US"/>
        </w:rPr>
        <w:t>»</w:t>
      </w:r>
      <w:r w:rsidRPr="003F3415">
        <w:rPr>
          <w:sz w:val="30"/>
          <w:szCs w:val="30"/>
          <w:lang w:eastAsia="en-US"/>
        </w:rPr>
        <w:t xml:space="preserve"> в</w:t>
      </w:r>
      <w:r w:rsidRPr="003F3415">
        <w:rPr>
          <w:b/>
          <w:sz w:val="30"/>
          <w:szCs w:val="30"/>
          <w:lang w:eastAsia="en-US"/>
        </w:rPr>
        <w:t xml:space="preserve"> </w:t>
      </w:r>
      <w:r w:rsidRPr="003F3415">
        <w:rPr>
          <w:sz w:val="30"/>
          <w:szCs w:val="30"/>
          <w:lang w:eastAsia="en-US"/>
        </w:rPr>
        <w:t>рамках инклюзивного образования</w:t>
      </w:r>
      <w:r w:rsidRPr="003F3415">
        <w:rPr>
          <w:b/>
          <w:sz w:val="30"/>
          <w:szCs w:val="30"/>
          <w:lang w:eastAsia="en-US"/>
        </w:rPr>
        <w:t xml:space="preserve"> </w:t>
      </w:r>
      <w:r w:rsidRPr="003F3415">
        <w:rPr>
          <w:bCs/>
          <w:sz w:val="30"/>
          <w:szCs w:val="30"/>
          <w:lang w:eastAsia="en-US"/>
        </w:rPr>
        <w:t>пройдут оздоровление 5 детей-инвалидов.</w:t>
      </w:r>
    </w:p>
    <w:p w:rsidR="003F3415" w:rsidRPr="003F3415" w:rsidRDefault="003F3415" w:rsidP="003F3415">
      <w:pPr>
        <w:ind w:firstLine="709"/>
        <w:jc w:val="both"/>
        <w:rPr>
          <w:sz w:val="30"/>
          <w:szCs w:val="30"/>
        </w:rPr>
      </w:pPr>
      <w:r w:rsidRPr="003F3415">
        <w:rPr>
          <w:sz w:val="30"/>
          <w:szCs w:val="30"/>
        </w:rPr>
        <w:t xml:space="preserve">В настоящее время большое внимание уделяется оздоровлению детей в спортивно-оздоровительных лагерях. </w:t>
      </w:r>
    </w:p>
    <w:p w:rsidR="003F3415" w:rsidRPr="003F3415" w:rsidRDefault="003F3415" w:rsidP="003F3415">
      <w:pPr>
        <w:ind w:firstLine="709"/>
        <w:jc w:val="both"/>
        <w:rPr>
          <w:sz w:val="30"/>
          <w:szCs w:val="30"/>
        </w:rPr>
      </w:pPr>
      <w:r w:rsidRPr="003F3415">
        <w:rPr>
          <w:sz w:val="30"/>
          <w:szCs w:val="30"/>
        </w:rPr>
        <w:t xml:space="preserve">Так, к систематическому учебно-тренировочному процессу в условиях спортивно-оздоровительных лагерей планируется привлечь </w:t>
      </w:r>
      <w:r w:rsidRPr="003F3415">
        <w:rPr>
          <w:b/>
          <w:sz w:val="30"/>
          <w:szCs w:val="30"/>
        </w:rPr>
        <w:lastRenderedPageBreak/>
        <w:t>145</w:t>
      </w:r>
      <w:r w:rsidRPr="003F3415">
        <w:rPr>
          <w:sz w:val="30"/>
          <w:szCs w:val="30"/>
        </w:rPr>
        <w:t xml:space="preserve"> учащихся. Комплектование спортивно-оздоровительных лагерей, как правило, формируется спортсменами-учащимися сборных команд спортивных учреждений района.</w:t>
      </w:r>
    </w:p>
    <w:p w:rsidR="003F3415" w:rsidRPr="003F3415" w:rsidRDefault="003F3415" w:rsidP="003F3415">
      <w:pPr>
        <w:pStyle w:val="22"/>
        <w:shd w:val="clear" w:color="auto" w:fill="auto"/>
        <w:spacing w:line="240" w:lineRule="auto"/>
        <w:ind w:right="57" w:firstLine="780"/>
        <w:jc w:val="both"/>
        <w:rPr>
          <w:rFonts w:ascii="Times New Roman" w:hAnsi="Times New Roman"/>
        </w:rPr>
      </w:pPr>
      <w:r w:rsidRPr="003F3415">
        <w:rPr>
          <w:rStyle w:val="21"/>
          <w:rFonts w:ascii="Times New Roman" w:hAnsi="Times New Roman"/>
          <w:color w:val="000000"/>
        </w:rPr>
        <w:t xml:space="preserve">В период летних каникул в </w:t>
      </w:r>
      <w:proofErr w:type="spellStart"/>
      <w:r w:rsidRPr="003F3415">
        <w:rPr>
          <w:rStyle w:val="21"/>
          <w:rFonts w:ascii="Times New Roman" w:hAnsi="Times New Roman"/>
          <w:color w:val="000000"/>
        </w:rPr>
        <w:t>Вилейском</w:t>
      </w:r>
      <w:proofErr w:type="spellEnd"/>
      <w:r w:rsidRPr="003F3415">
        <w:rPr>
          <w:rStyle w:val="21"/>
          <w:rFonts w:ascii="Times New Roman" w:hAnsi="Times New Roman"/>
          <w:color w:val="000000"/>
        </w:rPr>
        <w:t xml:space="preserve"> районе  запланирована организация работы </w:t>
      </w:r>
      <w:r w:rsidRPr="003F3415">
        <w:rPr>
          <w:rStyle w:val="21"/>
          <w:rFonts w:ascii="Times New Roman" w:hAnsi="Times New Roman"/>
          <w:b/>
          <w:color w:val="000000"/>
        </w:rPr>
        <w:t>7</w:t>
      </w:r>
      <w:r w:rsidRPr="003F3415">
        <w:rPr>
          <w:rStyle w:val="21"/>
          <w:rFonts w:ascii="Times New Roman" w:hAnsi="Times New Roman"/>
          <w:color w:val="000000"/>
        </w:rPr>
        <w:t xml:space="preserve"> лагерей труда и отдыха,  в которых пройдут оздоровление </w:t>
      </w:r>
      <w:r w:rsidRPr="003F3415">
        <w:rPr>
          <w:rStyle w:val="21"/>
          <w:rFonts w:ascii="Times New Roman" w:hAnsi="Times New Roman"/>
          <w:b/>
          <w:color w:val="000000"/>
        </w:rPr>
        <w:t>75</w:t>
      </w:r>
      <w:r w:rsidRPr="003F3415">
        <w:rPr>
          <w:rStyle w:val="21"/>
          <w:rFonts w:ascii="Times New Roman" w:hAnsi="Times New Roman"/>
          <w:color w:val="000000"/>
        </w:rPr>
        <w:t xml:space="preserve"> учащихся. Сформирован перечень принимающих организаций, объектов, видов работ и количество мест для подростков в лагерях труда и отдыха - это </w:t>
      </w:r>
      <w:r w:rsidRPr="003F3415">
        <w:rPr>
          <w:rFonts w:ascii="Times New Roman" w:hAnsi="Times New Roman"/>
        </w:rPr>
        <w:t>ГОЛХУ «</w:t>
      </w:r>
      <w:proofErr w:type="spellStart"/>
      <w:r w:rsidRPr="003F3415">
        <w:rPr>
          <w:rFonts w:ascii="Times New Roman" w:hAnsi="Times New Roman"/>
        </w:rPr>
        <w:t>Вилейский</w:t>
      </w:r>
      <w:proofErr w:type="spellEnd"/>
      <w:r w:rsidRPr="003F3415">
        <w:rPr>
          <w:rFonts w:ascii="Times New Roman" w:hAnsi="Times New Roman"/>
        </w:rPr>
        <w:t xml:space="preserve"> опытный лесхоз» и управление по образованию, спорту и туризму райисполкома на базе государственного учреждения образования «</w:t>
      </w:r>
      <w:proofErr w:type="spellStart"/>
      <w:r w:rsidRPr="003F3415">
        <w:rPr>
          <w:rFonts w:ascii="Times New Roman" w:hAnsi="Times New Roman"/>
        </w:rPr>
        <w:t>Вилейский</w:t>
      </w:r>
      <w:proofErr w:type="spellEnd"/>
      <w:r w:rsidRPr="003F3415">
        <w:rPr>
          <w:rFonts w:ascii="Times New Roman" w:hAnsi="Times New Roman"/>
        </w:rPr>
        <w:t xml:space="preserve"> районный оздоровительный лагерь «Сказка».</w:t>
      </w:r>
    </w:p>
    <w:p w:rsidR="003F3415" w:rsidRPr="003F3415" w:rsidRDefault="003F3415" w:rsidP="003F3415">
      <w:pPr>
        <w:pStyle w:val="22"/>
        <w:shd w:val="clear" w:color="auto" w:fill="auto"/>
        <w:spacing w:line="240" w:lineRule="auto"/>
        <w:ind w:right="57" w:firstLine="780"/>
        <w:jc w:val="both"/>
        <w:rPr>
          <w:rStyle w:val="21"/>
          <w:rFonts w:ascii="Times New Roman" w:hAnsi="Times New Roman"/>
          <w:color w:val="000000"/>
        </w:rPr>
      </w:pPr>
    </w:p>
    <w:p w:rsidR="003F3415" w:rsidRPr="003F3415" w:rsidRDefault="003F3415" w:rsidP="003F3415">
      <w:pPr>
        <w:pStyle w:val="22"/>
        <w:shd w:val="clear" w:color="auto" w:fill="auto"/>
        <w:spacing w:line="240" w:lineRule="auto"/>
        <w:ind w:right="57" w:firstLine="780"/>
        <w:jc w:val="both"/>
        <w:rPr>
          <w:rStyle w:val="21"/>
          <w:rFonts w:ascii="Times New Roman" w:hAnsi="Times New Roman"/>
          <w:i/>
          <w:color w:val="000000"/>
        </w:rPr>
      </w:pPr>
      <w:proofErr w:type="spellStart"/>
      <w:r w:rsidRPr="003F3415">
        <w:rPr>
          <w:rStyle w:val="21"/>
          <w:rFonts w:ascii="Times New Roman" w:hAnsi="Times New Roman"/>
          <w:i/>
          <w:color w:val="000000"/>
        </w:rPr>
        <w:t>Справочно</w:t>
      </w:r>
      <w:proofErr w:type="spellEnd"/>
      <w:r w:rsidRPr="003F3415">
        <w:rPr>
          <w:rStyle w:val="21"/>
          <w:rFonts w:ascii="Times New Roman" w:hAnsi="Times New Roman"/>
          <w:i/>
          <w:color w:val="000000"/>
        </w:rPr>
        <w:t>. Основные виды работ – прополка, уход за лесными насаждениями. Н</w:t>
      </w:r>
      <w:r w:rsidRPr="003F3415">
        <w:rPr>
          <w:rFonts w:ascii="Times New Roman" w:hAnsi="Times New Roman"/>
          <w:i/>
        </w:rPr>
        <w:t>а базе государственного учреждения образования «</w:t>
      </w:r>
      <w:proofErr w:type="spellStart"/>
      <w:r w:rsidRPr="003F3415">
        <w:rPr>
          <w:rFonts w:ascii="Times New Roman" w:hAnsi="Times New Roman"/>
          <w:i/>
        </w:rPr>
        <w:t>Вилейский</w:t>
      </w:r>
      <w:proofErr w:type="spellEnd"/>
      <w:r w:rsidRPr="003F3415">
        <w:rPr>
          <w:rFonts w:ascii="Times New Roman" w:hAnsi="Times New Roman"/>
          <w:i/>
        </w:rPr>
        <w:t xml:space="preserve"> районный оздоровительный лагерь «Сказка»- участие в анимационных программах, работа в качестве артистического персонала, сервировка обеденного стола, уборка посуды со стола согласно норм </w:t>
      </w:r>
      <w:proofErr w:type="spellStart"/>
      <w:r w:rsidRPr="003F3415">
        <w:rPr>
          <w:rFonts w:ascii="Times New Roman" w:hAnsi="Times New Roman"/>
          <w:i/>
        </w:rPr>
        <w:t>СанПин</w:t>
      </w:r>
      <w:proofErr w:type="spellEnd"/>
      <w:r w:rsidR="00BF6230">
        <w:rPr>
          <w:rFonts w:ascii="Times New Roman" w:hAnsi="Times New Roman"/>
          <w:i/>
        </w:rPr>
        <w:t>.</w:t>
      </w:r>
    </w:p>
    <w:p w:rsidR="003F3415" w:rsidRPr="003F3415" w:rsidRDefault="003F3415" w:rsidP="003F3415">
      <w:pPr>
        <w:pStyle w:val="22"/>
        <w:shd w:val="clear" w:color="auto" w:fill="auto"/>
        <w:spacing w:line="240" w:lineRule="auto"/>
        <w:ind w:right="57"/>
        <w:jc w:val="both"/>
        <w:rPr>
          <w:rFonts w:ascii="Times New Roman" w:hAnsi="Times New Roman"/>
          <w:color w:val="000000"/>
        </w:rPr>
      </w:pPr>
    </w:p>
    <w:p w:rsidR="003F3415" w:rsidRPr="003F3415" w:rsidRDefault="003F3415" w:rsidP="003F3415">
      <w:pPr>
        <w:widowControl w:val="0"/>
        <w:ind w:firstLine="700"/>
        <w:jc w:val="both"/>
        <w:rPr>
          <w:color w:val="000000"/>
          <w:sz w:val="30"/>
          <w:szCs w:val="30"/>
          <w:shd w:val="clear" w:color="auto" w:fill="FFFFFF"/>
        </w:rPr>
      </w:pPr>
      <w:r w:rsidRPr="003F3415">
        <w:rPr>
          <w:color w:val="000000"/>
          <w:sz w:val="30"/>
          <w:szCs w:val="30"/>
          <w:shd w:val="clear" w:color="auto" w:fill="FFFFFF"/>
        </w:rPr>
        <w:t xml:space="preserve">Успешность оздоровительной кампании обеспечивается грамотным подбором и расстановкой </w:t>
      </w:r>
      <w:r w:rsidRPr="003F3415">
        <w:rPr>
          <w:b/>
          <w:color w:val="000000"/>
          <w:sz w:val="30"/>
          <w:szCs w:val="30"/>
          <w:shd w:val="clear" w:color="auto" w:fill="FFFFFF"/>
        </w:rPr>
        <w:t>педагогических кадров</w:t>
      </w:r>
      <w:r w:rsidRPr="003F3415">
        <w:rPr>
          <w:color w:val="000000"/>
          <w:sz w:val="30"/>
          <w:szCs w:val="30"/>
          <w:shd w:val="clear" w:color="auto" w:fill="FFFFFF"/>
        </w:rPr>
        <w:t xml:space="preserve">                      в оздоровительных лагерях. </w:t>
      </w:r>
    </w:p>
    <w:p w:rsidR="003F3415" w:rsidRPr="003F3415" w:rsidRDefault="003F3415" w:rsidP="003F3415">
      <w:pPr>
        <w:ind w:firstLine="708"/>
        <w:jc w:val="both"/>
        <w:rPr>
          <w:sz w:val="30"/>
          <w:szCs w:val="30"/>
        </w:rPr>
      </w:pPr>
      <w:r w:rsidRPr="003F3415">
        <w:rPr>
          <w:sz w:val="30"/>
          <w:szCs w:val="30"/>
        </w:rPr>
        <w:t xml:space="preserve">В целях контроля за назначением вновь принимаемых на работу руководителей стационарных лагерей к началу нового оздоровительного периода кандидатуры согласовываются через предварительное собеседование с главным управлением                           по образованию облисполкома. </w:t>
      </w:r>
    </w:p>
    <w:p w:rsidR="003F3415" w:rsidRPr="003F3415" w:rsidRDefault="003F3415" w:rsidP="003F3415">
      <w:pPr>
        <w:ind w:firstLine="708"/>
        <w:jc w:val="both"/>
        <w:rPr>
          <w:sz w:val="30"/>
          <w:szCs w:val="30"/>
        </w:rPr>
      </w:pPr>
      <w:r w:rsidRPr="003F3415">
        <w:rPr>
          <w:sz w:val="30"/>
          <w:szCs w:val="30"/>
        </w:rPr>
        <w:t xml:space="preserve">Хочется сделать особый </w:t>
      </w:r>
      <w:r w:rsidRPr="003F3415">
        <w:rPr>
          <w:b/>
          <w:sz w:val="30"/>
          <w:szCs w:val="30"/>
        </w:rPr>
        <w:t>акцент на воспитательную</w:t>
      </w:r>
      <w:r w:rsidRPr="003F3415">
        <w:rPr>
          <w:sz w:val="30"/>
          <w:szCs w:val="30"/>
        </w:rPr>
        <w:t xml:space="preserve"> составляющую процесса оздоровления и деятельности оздоровительных лагерей. Приоритетным направлением должно стать </w:t>
      </w:r>
      <w:r w:rsidRPr="003F3415">
        <w:rPr>
          <w:b/>
          <w:sz w:val="30"/>
          <w:szCs w:val="30"/>
        </w:rPr>
        <w:t>гражданско-патриотическое воспитание учащихся</w:t>
      </w:r>
      <w:r w:rsidRPr="003F3415">
        <w:rPr>
          <w:sz w:val="30"/>
          <w:szCs w:val="30"/>
        </w:rPr>
        <w:t>. С этой целью необходимо максимально активизировать поисково-исследовательскую деятельность, экскурсионную работу. Воспитанники лагерей по возможности могут посетить Линию Сталина, Курган Славы, другие памятные знаковые места белорусов.</w:t>
      </w:r>
    </w:p>
    <w:p w:rsidR="003F3415" w:rsidRPr="003F3415" w:rsidRDefault="003F3415" w:rsidP="003F3415">
      <w:pPr>
        <w:pStyle w:val="22"/>
        <w:shd w:val="clear" w:color="auto" w:fill="auto"/>
        <w:spacing w:line="240" w:lineRule="auto"/>
        <w:ind w:right="57" w:firstLine="680"/>
        <w:jc w:val="both"/>
        <w:rPr>
          <w:rFonts w:ascii="Times New Roman" w:hAnsi="Times New Roman"/>
          <w:color w:val="000000"/>
        </w:rPr>
      </w:pPr>
      <w:r w:rsidRPr="003F3415">
        <w:rPr>
          <w:rFonts w:ascii="Times New Roman" w:hAnsi="Times New Roman"/>
          <w:color w:val="000000"/>
        </w:rPr>
        <w:t xml:space="preserve">В целях профилактики противоправного поведения несовершеннолетних и максимального вовлечения их в досуговую занятость будут скорректированы графики работы </w:t>
      </w:r>
      <w:r w:rsidRPr="003F3415">
        <w:rPr>
          <w:rFonts w:ascii="Times New Roman" w:hAnsi="Times New Roman"/>
          <w:b/>
          <w:color w:val="000000"/>
        </w:rPr>
        <w:t xml:space="preserve">кружков           </w:t>
      </w:r>
      <w:r w:rsidRPr="003F3415">
        <w:rPr>
          <w:rFonts w:ascii="Times New Roman" w:hAnsi="Times New Roman"/>
          <w:color w:val="000000"/>
        </w:rPr>
        <w:t xml:space="preserve">на летний период. </w:t>
      </w:r>
    </w:p>
    <w:p w:rsidR="003F3415" w:rsidRPr="003F3415" w:rsidRDefault="003F3415" w:rsidP="003F3415">
      <w:pPr>
        <w:ind w:firstLine="708"/>
        <w:jc w:val="both"/>
        <w:rPr>
          <w:sz w:val="30"/>
          <w:szCs w:val="30"/>
          <w:lang w:eastAsia="en-US"/>
        </w:rPr>
      </w:pPr>
      <w:r w:rsidRPr="003F3415">
        <w:rPr>
          <w:sz w:val="30"/>
          <w:szCs w:val="30"/>
          <w:lang w:eastAsia="en-US"/>
        </w:rPr>
        <w:t xml:space="preserve">Полезная занятость на базе учреждений </w:t>
      </w:r>
      <w:r w:rsidRPr="003F3415">
        <w:rPr>
          <w:b/>
          <w:sz w:val="30"/>
          <w:szCs w:val="30"/>
          <w:lang w:eastAsia="en-US"/>
        </w:rPr>
        <w:t>дополнительного образования</w:t>
      </w:r>
      <w:r w:rsidRPr="003F3415">
        <w:rPr>
          <w:sz w:val="30"/>
          <w:szCs w:val="30"/>
          <w:lang w:eastAsia="en-US"/>
        </w:rPr>
        <w:t xml:space="preserve"> будет организована на протяжении всех каникул. Кружки </w:t>
      </w:r>
      <w:r w:rsidRPr="003F3415">
        <w:rPr>
          <w:sz w:val="30"/>
          <w:szCs w:val="30"/>
          <w:lang w:eastAsia="en-US"/>
        </w:rPr>
        <w:lastRenderedPageBreak/>
        <w:t xml:space="preserve">и секции на базе центров творчества будут функционировать </w:t>
      </w:r>
      <w:r w:rsidRPr="003F3415">
        <w:rPr>
          <w:b/>
          <w:sz w:val="30"/>
          <w:szCs w:val="30"/>
          <w:lang w:eastAsia="en-US"/>
        </w:rPr>
        <w:t>по сменному графику</w:t>
      </w:r>
      <w:r w:rsidRPr="003F3415">
        <w:rPr>
          <w:sz w:val="30"/>
          <w:szCs w:val="30"/>
          <w:lang w:eastAsia="en-US"/>
        </w:rPr>
        <w:t>, с учетом временности детских коллективов.</w:t>
      </w:r>
    </w:p>
    <w:p w:rsidR="003F3415" w:rsidRPr="003F3415" w:rsidRDefault="003F3415" w:rsidP="003F3415">
      <w:pPr>
        <w:ind w:firstLine="708"/>
        <w:jc w:val="both"/>
        <w:rPr>
          <w:sz w:val="30"/>
          <w:szCs w:val="30"/>
          <w:lang w:eastAsia="en-US"/>
        </w:rPr>
      </w:pPr>
      <w:r w:rsidRPr="003F3415">
        <w:rPr>
          <w:sz w:val="30"/>
          <w:szCs w:val="30"/>
          <w:lang w:eastAsia="en-US"/>
        </w:rPr>
        <w:t>Школьные стадионы, плоскостные сооружения, спортивные залы также будут открыты для детей, но под пристальным вниманием педагогов.</w:t>
      </w:r>
    </w:p>
    <w:p w:rsidR="003F3415" w:rsidRPr="003F3415" w:rsidRDefault="003F3415" w:rsidP="003F3415">
      <w:pPr>
        <w:ind w:firstLine="708"/>
        <w:jc w:val="both"/>
        <w:rPr>
          <w:sz w:val="30"/>
          <w:szCs w:val="30"/>
        </w:rPr>
      </w:pPr>
      <w:r w:rsidRPr="003F3415">
        <w:rPr>
          <w:sz w:val="30"/>
          <w:szCs w:val="30"/>
        </w:rPr>
        <w:t xml:space="preserve">В нынешнем оздоровительном сезоне будет продолжена практика </w:t>
      </w:r>
      <w:r w:rsidRPr="003F3415">
        <w:rPr>
          <w:b/>
          <w:sz w:val="30"/>
          <w:szCs w:val="30"/>
        </w:rPr>
        <w:t xml:space="preserve">открытия оборонно-спортивных </w:t>
      </w:r>
      <w:r w:rsidRPr="003F3415">
        <w:rPr>
          <w:sz w:val="30"/>
          <w:szCs w:val="30"/>
        </w:rPr>
        <w:t xml:space="preserve">и смен для учащихся с привлечением  к взаимодействию сотрудников силовых ведомств. </w:t>
      </w:r>
    </w:p>
    <w:p w:rsidR="003F3415" w:rsidRPr="003F3415" w:rsidRDefault="003F3415" w:rsidP="003F3415">
      <w:pPr>
        <w:ind w:firstLine="708"/>
        <w:jc w:val="both"/>
        <w:rPr>
          <w:sz w:val="30"/>
          <w:szCs w:val="30"/>
        </w:rPr>
      </w:pPr>
      <w:r w:rsidRPr="003F3415">
        <w:rPr>
          <w:sz w:val="30"/>
          <w:szCs w:val="30"/>
        </w:rPr>
        <w:t xml:space="preserve">Пристальное внимание всех заинтересованных служб и ведомств во время летнего оздоровления детей и подростков будет уделено </w:t>
      </w:r>
      <w:r w:rsidRPr="003F3415">
        <w:rPr>
          <w:b/>
          <w:sz w:val="30"/>
          <w:szCs w:val="30"/>
        </w:rPr>
        <w:t xml:space="preserve">вопросам обеспечения пожарной безопасности </w:t>
      </w:r>
      <w:r w:rsidRPr="003F3415">
        <w:rPr>
          <w:b/>
          <w:sz w:val="30"/>
          <w:szCs w:val="30"/>
        </w:rPr>
        <w:br/>
        <w:t xml:space="preserve">в оздоровительных лагерях, безопасности вблизи водоемов, </w:t>
      </w:r>
      <w:r w:rsidRPr="003F3415">
        <w:rPr>
          <w:b/>
          <w:sz w:val="30"/>
          <w:szCs w:val="30"/>
        </w:rPr>
        <w:br/>
        <w:t>во время купания, организации пропускного режима.</w:t>
      </w:r>
      <w:r w:rsidRPr="003F3415">
        <w:rPr>
          <w:sz w:val="30"/>
          <w:szCs w:val="30"/>
        </w:rPr>
        <w:t xml:space="preserve"> </w:t>
      </w:r>
    </w:p>
    <w:p w:rsidR="003F3415" w:rsidRPr="003F3415" w:rsidRDefault="003F3415" w:rsidP="003F3415">
      <w:pPr>
        <w:ind w:firstLine="708"/>
        <w:jc w:val="both"/>
        <w:rPr>
          <w:sz w:val="30"/>
          <w:szCs w:val="30"/>
        </w:rPr>
      </w:pPr>
      <w:r w:rsidRPr="003F3415">
        <w:rPr>
          <w:sz w:val="30"/>
          <w:szCs w:val="30"/>
        </w:rPr>
        <w:t xml:space="preserve">На контроле будут находиться вопросы соблюдения требований </w:t>
      </w:r>
      <w:r w:rsidRPr="003F3415">
        <w:rPr>
          <w:b/>
          <w:sz w:val="30"/>
          <w:szCs w:val="30"/>
        </w:rPr>
        <w:t>санитарных норм и правил</w:t>
      </w:r>
      <w:r w:rsidRPr="003F3415">
        <w:rPr>
          <w:sz w:val="30"/>
          <w:szCs w:val="30"/>
        </w:rPr>
        <w:t xml:space="preserve">, в том числе при организации </w:t>
      </w:r>
      <w:r w:rsidRPr="003F3415">
        <w:rPr>
          <w:b/>
          <w:sz w:val="30"/>
          <w:szCs w:val="30"/>
        </w:rPr>
        <w:t>питания</w:t>
      </w:r>
      <w:r w:rsidRPr="003F3415">
        <w:rPr>
          <w:sz w:val="30"/>
          <w:szCs w:val="30"/>
        </w:rPr>
        <w:t xml:space="preserve"> воспитанников оздоровительных лагерей.</w:t>
      </w:r>
    </w:p>
    <w:p w:rsidR="003F3415" w:rsidRPr="003F3415" w:rsidRDefault="003F3415" w:rsidP="003F3415">
      <w:pPr>
        <w:pStyle w:val="22"/>
        <w:shd w:val="clear" w:color="auto" w:fill="auto"/>
        <w:spacing w:line="240" w:lineRule="auto"/>
        <w:ind w:right="57" w:firstLine="708"/>
        <w:jc w:val="both"/>
        <w:rPr>
          <w:rStyle w:val="21"/>
          <w:rFonts w:ascii="Times New Roman" w:hAnsi="Times New Roman"/>
          <w:color w:val="000000"/>
        </w:rPr>
      </w:pPr>
      <w:r w:rsidRPr="003F3415">
        <w:rPr>
          <w:rFonts w:ascii="Times New Roman" w:hAnsi="Times New Roman"/>
          <w:b/>
          <w:lang w:eastAsia="ru-RU"/>
        </w:rPr>
        <w:t>Подводя итог</w:t>
      </w:r>
      <w:r w:rsidRPr="003F3415">
        <w:rPr>
          <w:rFonts w:ascii="Times New Roman" w:hAnsi="Times New Roman"/>
          <w:lang w:eastAsia="ru-RU"/>
        </w:rPr>
        <w:t xml:space="preserve"> вышесказанному, следует отметить,                              что оздоровительная кампания 2021 года для полноценного отдыха и оздоровления каждого ребенка, сохранения здоровья каждого воспитанника должна пройти слаженно, четко, безопасно </w:t>
      </w:r>
      <w:r w:rsidRPr="003F3415">
        <w:rPr>
          <w:rFonts w:ascii="Times New Roman" w:hAnsi="Times New Roman"/>
          <w:lang w:eastAsia="ru-RU"/>
        </w:rPr>
        <w:br/>
        <w:t>и организованно.</w:t>
      </w:r>
    </w:p>
    <w:p w:rsidR="003F3415" w:rsidRPr="003F3415" w:rsidRDefault="003F3415" w:rsidP="003F3415">
      <w:pPr>
        <w:pStyle w:val="a7"/>
        <w:spacing w:after="0"/>
        <w:jc w:val="right"/>
        <w:rPr>
          <w:spacing w:val="-4"/>
          <w:sz w:val="30"/>
          <w:szCs w:val="30"/>
        </w:rPr>
      </w:pPr>
    </w:p>
    <w:sectPr w:rsidR="003F3415" w:rsidRPr="003F3415" w:rsidSect="0027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6D52"/>
    <w:multiLevelType w:val="hybridMultilevel"/>
    <w:tmpl w:val="44D2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0109C"/>
    <w:multiLevelType w:val="hybridMultilevel"/>
    <w:tmpl w:val="BB74E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BB"/>
    <w:rsid w:val="000265E3"/>
    <w:rsid w:val="00034BBD"/>
    <w:rsid w:val="0004042B"/>
    <w:rsid w:val="00044427"/>
    <w:rsid w:val="000509B3"/>
    <w:rsid w:val="000B342D"/>
    <w:rsid w:val="001240C7"/>
    <w:rsid w:val="00126BFE"/>
    <w:rsid w:val="00143ACD"/>
    <w:rsid w:val="00144DDD"/>
    <w:rsid w:val="00196CF0"/>
    <w:rsid w:val="001B5972"/>
    <w:rsid w:val="001F6B1B"/>
    <w:rsid w:val="00270963"/>
    <w:rsid w:val="00276027"/>
    <w:rsid w:val="00292FBB"/>
    <w:rsid w:val="002D3E65"/>
    <w:rsid w:val="002F1539"/>
    <w:rsid w:val="002F22D3"/>
    <w:rsid w:val="00315F36"/>
    <w:rsid w:val="003352A1"/>
    <w:rsid w:val="003A3AD8"/>
    <w:rsid w:val="003C5DB3"/>
    <w:rsid w:val="003D6942"/>
    <w:rsid w:val="003E787F"/>
    <w:rsid w:val="003F3415"/>
    <w:rsid w:val="004062BC"/>
    <w:rsid w:val="00413F95"/>
    <w:rsid w:val="0042415D"/>
    <w:rsid w:val="00435B80"/>
    <w:rsid w:val="00456A7C"/>
    <w:rsid w:val="004978F1"/>
    <w:rsid w:val="00541FC0"/>
    <w:rsid w:val="00561A6B"/>
    <w:rsid w:val="005A02E6"/>
    <w:rsid w:val="005B5A60"/>
    <w:rsid w:val="005C13BD"/>
    <w:rsid w:val="005C6265"/>
    <w:rsid w:val="0063337F"/>
    <w:rsid w:val="0063597E"/>
    <w:rsid w:val="006503A3"/>
    <w:rsid w:val="006654AD"/>
    <w:rsid w:val="00676F7C"/>
    <w:rsid w:val="00683457"/>
    <w:rsid w:val="006C0E89"/>
    <w:rsid w:val="006F787F"/>
    <w:rsid w:val="00704A9B"/>
    <w:rsid w:val="00731587"/>
    <w:rsid w:val="00740B1E"/>
    <w:rsid w:val="0074358B"/>
    <w:rsid w:val="007B3D01"/>
    <w:rsid w:val="007D169F"/>
    <w:rsid w:val="007D4CDD"/>
    <w:rsid w:val="00822C28"/>
    <w:rsid w:val="00823CFA"/>
    <w:rsid w:val="008B0030"/>
    <w:rsid w:val="00916438"/>
    <w:rsid w:val="00922FF0"/>
    <w:rsid w:val="009513D8"/>
    <w:rsid w:val="00956A26"/>
    <w:rsid w:val="00962FA7"/>
    <w:rsid w:val="009735AC"/>
    <w:rsid w:val="009B1B7E"/>
    <w:rsid w:val="009C6603"/>
    <w:rsid w:val="009C7656"/>
    <w:rsid w:val="00A575A0"/>
    <w:rsid w:val="00A74A1A"/>
    <w:rsid w:val="00A900CF"/>
    <w:rsid w:val="00AB0F46"/>
    <w:rsid w:val="00AB3F4F"/>
    <w:rsid w:val="00AD7FCF"/>
    <w:rsid w:val="00AE5F69"/>
    <w:rsid w:val="00AF703A"/>
    <w:rsid w:val="00B072EC"/>
    <w:rsid w:val="00B07A16"/>
    <w:rsid w:val="00B50AFC"/>
    <w:rsid w:val="00B80B75"/>
    <w:rsid w:val="00B81DF6"/>
    <w:rsid w:val="00B8280E"/>
    <w:rsid w:val="00B85EE7"/>
    <w:rsid w:val="00BF6230"/>
    <w:rsid w:val="00C43D54"/>
    <w:rsid w:val="00C44EDC"/>
    <w:rsid w:val="00C62B86"/>
    <w:rsid w:val="00CA3FB6"/>
    <w:rsid w:val="00CC55E7"/>
    <w:rsid w:val="00CC6E39"/>
    <w:rsid w:val="00CE7994"/>
    <w:rsid w:val="00D73D1F"/>
    <w:rsid w:val="00D826C9"/>
    <w:rsid w:val="00E0644E"/>
    <w:rsid w:val="00E22204"/>
    <w:rsid w:val="00E3623D"/>
    <w:rsid w:val="00E72A4E"/>
    <w:rsid w:val="00E87558"/>
    <w:rsid w:val="00EA055C"/>
    <w:rsid w:val="00EB1CDB"/>
    <w:rsid w:val="00ED460F"/>
    <w:rsid w:val="00ED7DFE"/>
    <w:rsid w:val="00EF79DF"/>
    <w:rsid w:val="00F06321"/>
    <w:rsid w:val="00F62CE0"/>
    <w:rsid w:val="00FC771A"/>
    <w:rsid w:val="00FD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D0A19-E6AE-4859-AF7F-94EC24DA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2FBB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92FBB"/>
    <w:pPr>
      <w:spacing w:line="360" w:lineRule="auto"/>
      <w:ind w:firstLine="567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292F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13F95"/>
    <w:pPr>
      <w:ind w:left="720"/>
      <w:contextualSpacing/>
    </w:pPr>
  </w:style>
  <w:style w:type="paragraph" w:styleId="a7">
    <w:name w:val="Body Text"/>
    <w:basedOn w:val="a"/>
    <w:link w:val="a8"/>
    <w:rsid w:val="005B5A60"/>
    <w:pPr>
      <w:spacing w:after="120"/>
    </w:pPr>
  </w:style>
  <w:style w:type="character" w:customStyle="1" w:styleId="a8">
    <w:name w:val="Основной текст Знак"/>
    <w:basedOn w:val="a0"/>
    <w:link w:val="a7"/>
    <w:rsid w:val="005B5A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D46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3F34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34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3F3415"/>
    <w:rPr>
      <w:rFonts w:cs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F341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/>
      <w:sz w:val="30"/>
      <w:szCs w:val="30"/>
      <w:lang w:eastAsia="en-US"/>
    </w:rPr>
  </w:style>
  <w:style w:type="paragraph" w:styleId="aa">
    <w:name w:val="caption"/>
    <w:basedOn w:val="a"/>
    <w:next w:val="a"/>
    <w:uiPriority w:val="99"/>
    <w:qFormat/>
    <w:rsid w:val="003F3415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2021-03-26T09:27:00Z</cp:lastPrinted>
  <dcterms:created xsi:type="dcterms:W3CDTF">2021-05-18T14:16:00Z</dcterms:created>
  <dcterms:modified xsi:type="dcterms:W3CDTF">2021-05-18T14:16:00Z</dcterms:modified>
</cp:coreProperties>
</file>